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39" w:rsidRDefault="007F4B39" w:rsidP="007F4B39">
      <w:pPr>
        <w:rPr>
          <w:rFonts w:ascii="Arial" w:hAnsi="Arial" w:cs="Arial"/>
          <w:b/>
        </w:rPr>
      </w:pPr>
    </w:p>
    <w:p w:rsidR="007F4B39" w:rsidRDefault="007F4B39" w:rsidP="007F4B39">
      <w:pPr>
        <w:rPr>
          <w:rFonts w:ascii="Arial" w:hAnsi="Arial" w:cs="Arial"/>
          <w:b/>
        </w:rPr>
      </w:pPr>
    </w:p>
    <w:p w:rsidR="007F4B39" w:rsidRDefault="007F4B39" w:rsidP="007F4B39">
      <w:pPr>
        <w:jc w:val="center"/>
        <w:rPr>
          <w:rFonts w:ascii="Arial" w:hAnsi="Arial" w:cs="Arial"/>
          <w:b/>
        </w:rPr>
      </w:pPr>
    </w:p>
    <w:p w:rsidR="007F4B39" w:rsidRDefault="007F4B39" w:rsidP="007F4B39">
      <w:pPr>
        <w:jc w:val="center"/>
      </w:pPr>
      <w:r>
        <w:rPr>
          <w:rFonts w:ascii="Arial" w:hAnsi="Arial" w:cs="Arial"/>
          <w:b/>
        </w:rPr>
        <w:t>ANNO SCOLASTICO 2019-2020</w:t>
      </w:r>
    </w:p>
    <w:p w:rsidR="007F4B39" w:rsidRDefault="007F4B39" w:rsidP="007F4B39">
      <w:pPr>
        <w:jc w:val="center"/>
        <w:rPr>
          <w:rFonts w:ascii="Arial" w:hAnsi="Arial" w:cs="Arial"/>
          <w:b/>
        </w:rPr>
      </w:pPr>
    </w:p>
    <w:p w:rsidR="007F4B39" w:rsidRDefault="007F4B39" w:rsidP="007F4B39">
      <w:pPr>
        <w:jc w:val="center"/>
        <w:rPr>
          <w:rFonts w:ascii="Arial" w:hAnsi="Arial" w:cs="Arial"/>
          <w:b/>
          <w:sz w:val="20"/>
          <w:szCs w:val="20"/>
        </w:rPr>
      </w:pPr>
    </w:p>
    <w:p w:rsidR="007F4B39" w:rsidRDefault="007F4B39" w:rsidP="007F4B39">
      <w:pPr>
        <w:jc w:val="center"/>
      </w:pPr>
      <w:r>
        <w:rPr>
          <w:rFonts w:ascii="Arial" w:hAnsi="Arial" w:cs="Arial"/>
          <w:b/>
          <w:sz w:val="32"/>
          <w:szCs w:val="32"/>
        </w:rPr>
        <w:t>SCHEDA INDIVIDUALE  DI RIEPILOGO</w:t>
      </w:r>
    </w:p>
    <w:p w:rsidR="007F4B39" w:rsidRDefault="007F4B39" w:rsidP="007F4B39">
      <w:pPr>
        <w:jc w:val="center"/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PER IL BONUS PREMIALE</w:t>
      </w:r>
    </w:p>
    <w:p w:rsidR="007F4B39" w:rsidRDefault="007F4B39" w:rsidP="007F4B39">
      <w:pPr>
        <w:jc w:val="center"/>
      </w:pPr>
      <w:r>
        <w:rPr>
          <w:rFonts w:ascii="Arial" w:hAnsi="Arial" w:cs="Arial"/>
          <w:b/>
          <w:sz w:val="20"/>
          <w:szCs w:val="20"/>
        </w:rPr>
        <w:t>(secondo la Legge 107, art. 1, commi 127-129)</w:t>
      </w:r>
    </w:p>
    <w:p w:rsidR="007F4B39" w:rsidRDefault="007F4B39" w:rsidP="007F4B39">
      <w:pPr>
        <w:jc w:val="center"/>
        <w:rPr>
          <w:rFonts w:ascii="Arial" w:hAnsi="Arial" w:cs="Arial"/>
          <w:b/>
          <w:sz w:val="32"/>
          <w:szCs w:val="32"/>
        </w:rPr>
      </w:pPr>
    </w:p>
    <w:p w:rsidR="007F4B39" w:rsidRDefault="007F4B39" w:rsidP="007F4B39">
      <w:pPr>
        <w:jc w:val="center"/>
        <w:rPr>
          <w:rFonts w:ascii="Arial" w:hAnsi="Arial" w:cs="Arial"/>
          <w:b/>
          <w:sz w:val="28"/>
          <w:szCs w:val="28"/>
        </w:rPr>
      </w:pPr>
    </w:p>
    <w:p w:rsidR="007F4B39" w:rsidRDefault="007F4B39" w:rsidP="007F4B39">
      <w:pPr>
        <w:jc w:val="center"/>
        <w:rPr>
          <w:rFonts w:ascii="Arial" w:hAnsi="Arial" w:cs="Arial"/>
          <w:b/>
          <w:sz w:val="28"/>
          <w:szCs w:val="28"/>
        </w:rPr>
      </w:pPr>
    </w:p>
    <w:p w:rsidR="007F4B39" w:rsidRDefault="007F4B39" w:rsidP="007F4B39">
      <w:pPr>
        <w:spacing w:line="360" w:lineRule="auto"/>
        <w:ind w:left="709"/>
        <w:jc w:val="both"/>
      </w:pPr>
      <w:r>
        <w:rPr>
          <w:rFonts w:ascii="Arial" w:hAnsi="Arial" w:cs="Arial"/>
        </w:rPr>
        <w:t>Io sottoscritto/a …………………………….……………., nato a ………….………………..….., il ………………………, docente di ………………………………. a tempo indeterminato presso questa istituzione scolastica, do comunicazione al Dirigente Scolastico dei titoli posseduti e dei servizi svolti per l’assegnazione del bonus in riferimento alla valutazione del merito per l’anno scolastico 2018-2019.</w:t>
      </w:r>
    </w:p>
    <w:p w:rsidR="007F4B39" w:rsidRDefault="007F4B39" w:rsidP="007F4B39">
      <w:pPr>
        <w:ind w:left="709"/>
        <w:jc w:val="both"/>
        <w:rPr>
          <w:rFonts w:ascii="Arial" w:hAnsi="Arial" w:cs="Arial"/>
        </w:rPr>
      </w:pPr>
    </w:p>
    <w:p w:rsidR="007F4B39" w:rsidRDefault="007F4B39" w:rsidP="007F4B39">
      <w:pPr>
        <w:ind w:left="709"/>
        <w:jc w:val="both"/>
      </w:pPr>
      <w:r>
        <w:rPr>
          <w:rFonts w:ascii="Arial" w:hAnsi="Arial" w:cs="Arial"/>
        </w:rPr>
        <w:t>Allego la seguente documentazione:</w:t>
      </w:r>
    </w:p>
    <w:p w:rsidR="007F4B39" w:rsidRDefault="007F4B39" w:rsidP="007F4B39">
      <w:pPr>
        <w:ind w:left="709"/>
        <w:jc w:val="both"/>
        <w:rPr>
          <w:rFonts w:ascii="Arial" w:hAnsi="Arial" w:cs="Arial"/>
        </w:rPr>
      </w:pPr>
    </w:p>
    <w:p w:rsidR="007F4B39" w:rsidRDefault="007F4B39" w:rsidP="007F4B39">
      <w:pPr>
        <w:numPr>
          <w:ilvl w:val="0"/>
          <w:numId w:val="6"/>
        </w:numPr>
        <w:suppressAutoHyphens/>
        <w:ind w:left="709" w:firstLine="0"/>
        <w:jc w:val="both"/>
      </w:pPr>
      <w:r>
        <w:rPr>
          <w:rFonts w:ascii="Arial" w:hAnsi="Arial" w:cs="Arial"/>
        </w:rPr>
        <w:t>Dichiarazione di cui all’Allegato 1;</w:t>
      </w:r>
    </w:p>
    <w:p w:rsidR="007F4B39" w:rsidRDefault="007F4B39" w:rsidP="007F4B39">
      <w:pPr>
        <w:numPr>
          <w:ilvl w:val="0"/>
          <w:numId w:val="6"/>
        </w:numPr>
        <w:suppressAutoHyphens/>
        <w:ind w:left="709" w:firstLine="0"/>
        <w:jc w:val="both"/>
      </w:pPr>
      <w:r>
        <w:rPr>
          <w:rFonts w:ascii="Arial" w:hAnsi="Arial" w:cs="Arial"/>
        </w:rPr>
        <w:t>curriculum vitae (sintetico);</w:t>
      </w:r>
    </w:p>
    <w:p w:rsidR="007F4B39" w:rsidRDefault="007F4B39" w:rsidP="007F4B39">
      <w:pPr>
        <w:numPr>
          <w:ilvl w:val="0"/>
          <w:numId w:val="6"/>
        </w:numPr>
        <w:suppressAutoHyphens/>
        <w:ind w:left="709" w:firstLine="0"/>
        <w:jc w:val="both"/>
      </w:pPr>
      <w:r>
        <w:rPr>
          <w:rFonts w:ascii="Arial" w:hAnsi="Arial" w:cs="Arial"/>
        </w:rPr>
        <w:t>tabella riassuntiva delle attività svolte, secondo la Legge 107, art.1, comma 129 a, b, c. (Cfr. Allegato 2).</w:t>
      </w:r>
    </w:p>
    <w:p w:rsidR="007F4B39" w:rsidRDefault="007F4B39" w:rsidP="007F4B39">
      <w:pPr>
        <w:ind w:left="709"/>
        <w:jc w:val="both"/>
        <w:rPr>
          <w:rFonts w:ascii="Arial" w:hAnsi="Arial" w:cs="Arial"/>
        </w:rPr>
      </w:pPr>
    </w:p>
    <w:p w:rsidR="007F4B39" w:rsidRDefault="007F4B39" w:rsidP="007F4B39">
      <w:pPr>
        <w:ind w:left="709"/>
        <w:jc w:val="both"/>
        <w:rPr>
          <w:rFonts w:ascii="Arial" w:hAnsi="Arial" w:cs="Arial"/>
        </w:rPr>
      </w:pPr>
    </w:p>
    <w:p w:rsidR="007F4B39" w:rsidRDefault="007F4B39" w:rsidP="007F4B39">
      <w:pPr>
        <w:ind w:left="709"/>
        <w:jc w:val="both"/>
      </w:pPr>
      <w:r>
        <w:rPr>
          <w:rFonts w:ascii="Arial" w:hAnsi="Arial" w:cs="Arial"/>
        </w:rPr>
        <w:t>San Severino Marche, ………………….</w:t>
      </w:r>
    </w:p>
    <w:p w:rsidR="007F4B39" w:rsidRDefault="007F4B39" w:rsidP="007F4B39">
      <w:pPr>
        <w:ind w:left="709"/>
        <w:jc w:val="both"/>
        <w:rPr>
          <w:rFonts w:ascii="Arial" w:hAnsi="Arial" w:cs="Arial"/>
        </w:rPr>
      </w:pPr>
    </w:p>
    <w:p w:rsidR="007F4B39" w:rsidRDefault="007F4B39" w:rsidP="007F4B39">
      <w:pPr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Firma</w:t>
      </w:r>
    </w:p>
    <w:p w:rsidR="007F4B39" w:rsidRDefault="007F4B39" w:rsidP="007F4B39">
      <w:pPr>
        <w:ind w:left="709"/>
        <w:jc w:val="center"/>
      </w:pPr>
    </w:p>
    <w:p w:rsidR="007F4B39" w:rsidRDefault="007F4B39" w:rsidP="007F4B39">
      <w:pPr>
        <w:ind w:left="709"/>
        <w:jc w:val="right"/>
      </w:pPr>
      <w:r>
        <w:rPr>
          <w:rFonts w:ascii="Arial" w:hAnsi="Arial" w:cs="Arial"/>
        </w:rPr>
        <w:t>………………………………….</w:t>
      </w:r>
    </w:p>
    <w:p w:rsidR="007F4B39" w:rsidRDefault="007F4B39" w:rsidP="007F4B39">
      <w:pPr>
        <w:ind w:left="709"/>
        <w:jc w:val="both"/>
        <w:rPr>
          <w:rFonts w:ascii="Arial" w:hAnsi="Arial" w:cs="Arial"/>
        </w:rPr>
      </w:pPr>
    </w:p>
    <w:p w:rsidR="007F4B39" w:rsidRDefault="007F4B39" w:rsidP="007F4B39">
      <w:pPr>
        <w:ind w:left="4248"/>
        <w:jc w:val="both"/>
        <w:rPr>
          <w:rFonts w:ascii="Arial" w:hAnsi="Arial" w:cs="Arial"/>
        </w:rPr>
      </w:pPr>
    </w:p>
    <w:p w:rsidR="007F4B39" w:rsidRDefault="007F4B39" w:rsidP="007F4B39">
      <w:pPr>
        <w:ind w:left="4248"/>
        <w:jc w:val="both"/>
        <w:rPr>
          <w:rFonts w:ascii="Arial" w:hAnsi="Arial" w:cs="Arial"/>
        </w:rPr>
      </w:pPr>
    </w:p>
    <w:p w:rsidR="007F4B39" w:rsidRDefault="007F4B39" w:rsidP="007F4B39">
      <w:pPr>
        <w:ind w:left="4248"/>
        <w:jc w:val="both"/>
        <w:rPr>
          <w:rFonts w:ascii="Arial" w:hAnsi="Arial" w:cs="Arial"/>
        </w:rPr>
      </w:pPr>
    </w:p>
    <w:p w:rsidR="007F4B39" w:rsidRDefault="007F4B39" w:rsidP="007F4B39">
      <w:pPr>
        <w:ind w:left="4248"/>
        <w:jc w:val="both"/>
        <w:rPr>
          <w:rFonts w:ascii="Arial" w:hAnsi="Arial" w:cs="Arial"/>
        </w:rPr>
      </w:pPr>
    </w:p>
    <w:p w:rsidR="007F4B39" w:rsidRDefault="007F4B39" w:rsidP="007F4B39">
      <w:pPr>
        <w:ind w:left="4248"/>
        <w:jc w:val="both"/>
        <w:rPr>
          <w:rFonts w:ascii="Arial" w:hAnsi="Arial" w:cs="Arial"/>
        </w:rPr>
      </w:pPr>
    </w:p>
    <w:p w:rsidR="007F4B39" w:rsidRDefault="007F4B39" w:rsidP="007F4B39">
      <w:pPr>
        <w:ind w:left="4248"/>
        <w:jc w:val="both"/>
        <w:rPr>
          <w:rFonts w:ascii="Arial" w:hAnsi="Arial" w:cs="Arial"/>
        </w:rPr>
      </w:pPr>
    </w:p>
    <w:p w:rsidR="007F4B39" w:rsidRDefault="007F4B39" w:rsidP="007F4B39">
      <w:pPr>
        <w:jc w:val="center"/>
        <w:rPr>
          <w:rFonts w:ascii="Arial" w:hAnsi="Arial" w:cs="Arial"/>
          <w:b/>
        </w:rPr>
      </w:pPr>
    </w:p>
    <w:p w:rsidR="007F4B39" w:rsidRDefault="007F4B39" w:rsidP="007F4B39">
      <w:pPr>
        <w:jc w:val="center"/>
        <w:rPr>
          <w:rFonts w:ascii="Arial" w:hAnsi="Arial" w:cs="Arial"/>
          <w:b/>
        </w:rPr>
      </w:pPr>
    </w:p>
    <w:p w:rsidR="007F4B39" w:rsidRDefault="007F4B39" w:rsidP="007F4B39">
      <w:pPr>
        <w:rPr>
          <w:rFonts w:ascii="Arial" w:hAnsi="Arial" w:cs="Arial"/>
          <w:b/>
        </w:rPr>
      </w:pPr>
    </w:p>
    <w:p w:rsidR="007F4B39" w:rsidRDefault="007F4B39" w:rsidP="007F4B39">
      <w:pPr>
        <w:jc w:val="center"/>
        <w:rPr>
          <w:rFonts w:ascii="Arial" w:hAnsi="Arial" w:cs="Arial"/>
          <w:b/>
        </w:rPr>
      </w:pPr>
    </w:p>
    <w:p w:rsidR="007F4B39" w:rsidRDefault="007F4B39" w:rsidP="007F4B39">
      <w:pPr>
        <w:jc w:val="center"/>
        <w:rPr>
          <w:rFonts w:ascii="Arial" w:hAnsi="Arial" w:cs="Arial"/>
          <w:b/>
        </w:rPr>
      </w:pPr>
    </w:p>
    <w:p w:rsidR="007F4B39" w:rsidRDefault="007F4B39" w:rsidP="007F4B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– DICHIARAZIONE</w:t>
      </w:r>
    </w:p>
    <w:p w:rsidR="007F4B39" w:rsidRDefault="007F4B39" w:rsidP="007F4B39">
      <w:pPr>
        <w:jc w:val="center"/>
        <w:rPr>
          <w:rFonts w:ascii="Arial" w:hAnsi="Arial" w:cs="Arial"/>
          <w:b/>
        </w:rPr>
      </w:pPr>
    </w:p>
    <w:p w:rsidR="007F4B39" w:rsidRDefault="007F4B39" w:rsidP="007F4B39">
      <w:pPr>
        <w:spacing w:line="360" w:lineRule="auto"/>
        <w:ind w:left="993"/>
        <w:jc w:val="both"/>
      </w:pPr>
    </w:p>
    <w:p w:rsidR="007F4B39" w:rsidRDefault="007F4B39" w:rsidP="007F4B39">
      <w:pPr>
        <w:spacing w:line="360" w:lineRule="auto"/>
        <w:ind w:left="993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Io sottoscritto/a …………………………….……………., nato a ………….………………..….., il ………………………, docente di ………………………………. a tempo indeterminato presso questa istituzione scolastica</w:t>
      </w:r>
    </w:p>
    <w:p w:rsidR="007F4B39" w:rsidRDefault="007F4B39" w:rsidP="007F4B39">
      <w:pPr>
        <w:spacing w:line="360" w:lineRule="auto"/>
        <w:ind w:left="993"/>
        <w:jc w:val="center"/>
      </w:pPr>
      <w:r>
        <w:rPr>
          <w:rFonts w:ascii="Arial" w:hAnsi="Arial" w:cs="Arial"/>
        </w:rPr>
        <w:t>DICHIARO</w:t>
      </w:r>
    </w:p>
    <w:p w:rsidR="007F4B39" w:rsidRDefault="007F4B39" w:rsidP="007F4B39">
      <w:pPr>
        <w:numPr>
          <w:ilvl w:val="0"/>
          <w:numId w:val="5"/>
        </w:numPr>
        <w:suppressAutoHyphens/>
        <w:spacing w:line="360" w:lineRule="auto"/>
        <w:ind w:left="993" w:firstLine="0"/>
        <w:jc w:val="both"/>
      </w:pPr>
      <w:r>
        <w:rPr>
          <w:rFonts w:ascii="Arial" w:hAnsi="Arial" w:cs="Arial"/>
        </w:rPr>
        <w:t>di non essere incorso in sanzioni disciplinari per il corrente anno scolastico;</w:t>
      </w:r>
    </w:p>
    <w:p w:rsidR="007F4B39" w:rsidRDefault="007F4B39" w:rsidP="007F4B39">
      <w:pPr>
        <w:numPr>
          <w:ilvl w:val="0"/>
          <w:numId w:val="5"/>
        </w:numPr>
        <w:suppressAutoHyphens/>
        <w:spacing w:line="360" w:lineRule="auto"/>
        <w:ind w:left="993" w:firstLine="0"/>
        <w:jc w:val="both"/>
      </w:pPr>
      <w:r>
        <w:rPr>
          <w:rFonts w:ascii="Arial" w:hAnsi="Arial" w:cs="Arial"/>
        </w:rPr>
        <w:t>di non aver superato i 60 giorni di assenza a qualsiasi titolo, ritenendo la continuità della prestazione una precondizione per la valutazione del merito; in caso contrario si provvederà all’assegnazione del bonus in percentuale ai giorni di servizio effettivamente prestati.</w:t>
      </w:r>
    </w:p>
    <w:p w:rsidR="007F4B39" w:rsidRDefault="007F4B39" w:rsidP="007F4B39">
      <w:pPr>
        <w:spacing w:line="360" w:lineRule="auto"/>
        <w:ind w:left="993"/>
        <w:jc w:val="both"/>
        <w:rPr>
          <w:rFonts w:ascii="Arial" w:hAnsi="Arial" w:cs="Arial"/>
          <w:color w:val="FF0000"/>
        </w:rPr>
      </w:pPr>
    </w:p>
    <w:p w:rsidR="007F4B39" w:rsidRDefault="007F4B39" w:rsidP="007F4B39">
      <w:pPr>
        <w:spacing w:line="360" w:lineRule="auto"/>
        <w:ind w:left="993"/>
        <w:jc w:val="both"/>
        <w:rPr>
          <w:rFonts w:ascii="Arial" w:hAnsi="Arial" w:cs="Arial"/>
          <w:color w:val="FF0000"/>
        </w:rPr>
      </w:pPr>
    </w:p>
    <w:p w:rsidR="007F4B39" w:rsidRDefault="007F4B39" w:rsidP="007F4B39">
      <w:pPr>
        <w:spacing w:line="360" w:lineRule="auto"/>
        <w:ind w:left="993"/>
        <w:jc w:val="both"/>
        <w:rPr>
          <w:rFonts w:ascii="Arial" w:hAnsi="Arial" w:cs="Arial"/>
        </w:rPr>
      </w:pPr>
    </w:p>
    <w:p w:rsidR="007F4B39" w:rsidRDefault="007F4B39" w:rsidP="007F4B39">
      <w:pPr>
        <w:spacing w:line="360" w:lineRule="auto"/>
        <w:ind w:left="993"/>
        <w:jc w:val="both"/>
      </w:pPr>
      <w:r>
        <w:rPr>
          <w:rFonts w:ascii="Arial" w:hAnsi="Arial" w:cs="Arial"/>
        </w:rPr>
        <w:t>San Severino Marche, ………………….</w:t>
      </w:r>
    </w:p>
    <w:p w:rsidR="007F4B39" w:rsidRDefault="007F4B39" w:rsidP="007F4B39">
      <w:pPr>
        <w:spacing w:line="360" w:lineRule="auto"/>
        <w:ind w:left="993"/>
        <w:jc w:val="both"/>
        <w:rPr>
          <w:rFonts w:ascii="Arial" w:hAnsi="Arial" w:cs="Arial"/>
        </w:rPr>
      </w:pPr>
    </w:p>
    <w:p w:rsidR="007F4B39" w:rsidRDefault="007F4B39" w:rsidP="007F4B39">
      <w:pPr>
        <w:spacing w:line="360" w:lineRule="auto"/>
        <w:ind w:left="993"/>
        <w:jc w:val="center"/>
      </w:pPr>
      <w:r>
        <w:rPr>
          <w:rFonts w:ascii="Arial" w:hAnsi="Arial" w:cs="Arial"/>
        </w:rPr>
        <w:t xml:space="preserve">                                                                           Firma</w:t>
      </w:r>
    </w:p>
    <w:p w:rsidR="007F4B39" w:rsidRDefault="007F4B39" w:rsidP="007F4B39">
      <w:pPr>
        <w:spacing w:line="360" w:lineRule="auto"/>
        <w:ind w:left="993"/>
        <w:jc w:val="right"/>
      </w:pPr>
      <w:r>
        <w:rPr>
          <w:rFonts w:ascii="Arial" w:hAnsi="Arial" w:cs="Arial"/>
        </w:rPr>
        <w:t>………………………………….</w:t>
      </w: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7F4B39" w:rsidRDefault="007F4B39" w:rsidP="00300D6F">
      <w:pPr>
        <w:jc w:val="center"/>
        <w:rPr>
          <w:rFonts w:ascii="Arial" w:hAnsi="Arial" w:cs="Arial"/>
          <w:b/>
        </w:rPr>
      </w:pPr>
    </w:p>
    <w:p w:rsidR="00300D6F" w:rsidRDefault="00300D6F" w:rsidP="00300D6F">
      <w:pPr>
        <w:jc w:val="center"/>
      </w:pPr>
      <w:r>
        <w:rPr>
          <w:rFonts w:ascii="Arial" w:hAnsi="Arial" w:cs="Arial"/>
          <w:b/>
        </w:rPr>
        <w:t>ALLEGATO 2 - TABELLA RIASSUNTIVA DELLE ATTIVITÀ SVOLTE</w:t>
      </w:r>
    </w:p>
    <w:p w:rsidR="00300D6F" w:rsidRDefault="00300D6F" w:rsidP="00300D6F">
      <w:pPr>
        <w:tabs>
          <w:tab w:val="left" w:pos="6960"/>
        </w:tabs>
      </w:pPr>
      <w:r>
        <w:rPr>
          <w:rFonts w:ascii="Arial" w:hAnsi="Arial" w:cs="Arial"/>
          <w:sz w:val="20"/>
          <w:szCs w:val="20"/>
        </w:rPr>
        <w:tab/>
      </w:r>
    </w:p>
    <w:p w:rsidR="00300D6F" w:rsidRPr="00726D88" w:rsidRDefault="00300D6F" w:rsidP="00300D6F">
      <w:pPr>
        <w:jc w:val="center"/>
      </w:pPr>
      <w:r>
        <w:rPr>
          <w:rFonts w:ascii="Arial" w:hAnsi="Arial" w:cs="Arial"/>
        </w:rPr>
        <w:t>(cfr. Legge 107, art. 1, comma 129 a, b, c)</w:t>
      </w:r>
    </w:p>
    <w:p w:rsidR="00300D6F" w:rsidRDefault="00300D6F" w:rsidP="00300D6F">
      <w:pPr>
        <w:ind w:left="23" w:hanging="23"/>
        <w:jc w:val="both"/>
        <w:rPr>
          <w:rFonts w:ascii="ArialNarrow-Bold" w:hAnsi="ArialNarrow-Bold"/>
          <w:b/>
          <w:kern w:val="0"/>
        </w:rPr>
      </w:pPr>
    </w:p>
    <w:p w:rsidR="00300D6F" w:rsidRDefault="00300D6F" w:rsidP="00300D6F">
      <w:pPr>
        <w:ind w:left="23" w:hanging="23"/>
        <w:jc w:val="both"/>
        <w:rPr>
          <w:rFonts w:ascii="ArialNarrow-Bold" w:hAnsi="ArialNarrow-Bold"/>
          <w:b/>
          <w:kern w:val="0"/>
        </w:rPr>
      </w:pPr>
    </w:p>
    <w:p w:rsidR="00300D6F" w:rsidRDefault="00300D6F" w:rsidP="00300D6F">
      <w:pPr>
        <w:ind w:left="23" w:hanging="23"/>
        <w:jc w:val="both"/>
        <w:rPr>
          <w:rFonts w:ascii="ArialNarrow-Bold" w:hAnsi="ArialNarrow-Bold"/>
          <w:b/>
          <w:kern w:val="0"/>
        </w:rPr>
      </w:pPr>
    </w:p>
    <w:p w:rsidR="00300D6F" w:rsidRDefault="00300D6F" w:rsidP="00300D6F">
      <w:pPr>
        <w:ind w:left="23" w:hanging="23"/>
        <w:jc w:val="both"/>
        <w:rPr>
          <w:rFonts w:ascii="ArialNarrow-Bold" w:hAnsi="ArialNarrow-Bold"/>
          <w:b/>
          <w:kern w:val="0"/>
        </w:rPr>
      </w:pPr>
    </w:p>
    <w:p w:rsidR="00300D6F" w:rsidRDefault="00300D6F" w:rsidP="00300D6F">
      <w:pPr>
        <w:jc w:val="both"/>
        <w:rPr>
          <w:rFonts w:ascii="Arial" w:eastAsia="Times New Roman" w:hAnsi="Arial" w:cs="Arial"/>
          <w:lang w:eastAsia="it-IT"/>
        </w:rPr>
      </w:pPr>
    </w:p>
    <w:p w:rsidR="00300D6F" w:rsidRDefault="00300D6F" w:rsidP="00300D6F">
      <w:pPr>
        <w:ind w:left="720"/>
        <w:jc w:val="both"/>
      </w:pPr>
      <w:r>
        <w:rPr>
          <w:rFonts w:ascii="Arial" w:eastAsia="Times New Roman" w:hAnsi="Arial" w:cs="Arial"/>
          <w:b/>
          <w:bCs/>
          <w:lang w:eastAsia="it-IT"/>
        </w:rPr>
        <w:t>A - AMBITO VALUTATIVO: qualità dell’insegnamento e contributo al miglioramento dell’istituzione scolastica e al successo formativo e scolastico degli studenti</w:t>
      </w:r>
    </w:p>
    <w:p w:rsidR="00300D6F" w:rsidRDefault="00300D6F" w:rsidP="00300D6F">
      <w:pPr>
        <w:ind w:left="720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PESO: 35%</w:t>
      </w:r>
    </w:p>
    <w:p w:rsidR="00300D6F" w:rsidRDefault="00300D6F" w:rsidP="00300D6F">
      <w:pPr>
        <w:ind w:left="720"/>
        <w:jc w:val="both"/>
      </w:pPr>
    </w:p>
    <w:p w:rsidR="00300D6F" w:rsidRDefault="00300D6F" w:rsidP="00300D6F">
      <w:pPr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360" w:type="dxa"/>
        <w:tblInd w:w="7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35" w:type="dxa"/>
          <w:bottom w:w="105" w:type="dxa"/>
          <w:right w:w="105" w:type="dxa"/>
        </w:tblCellMar>
        <w:tblLook w:val="04A0"/>
      </w:tblPr>
      <w:tblGrid>
        <w:gridCol w:w="3085"/>
        <w:gridCol w:w="2413"/>
        <w:gridCol w:w="2254"/>
        <w:gridCol w:w="1608"/>
      </w:tblGrid>
      <w:tr w:rsidR="00300D6F" w:rsidTr="00300D6F">
        <w:tc>
          <w:tcPr>
            <w:tcW w:w="3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Barrare con una X</w:t>
            </w:r>
          </w:p>
        </w:tc>
        <w:tc>
          <w:tcPr>
            <w:tcW w:w="2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COME DOCUMENTARE</w:t>
            </w:r>
          </w:p>
        </w:tc>
        <w:tc>
          <w:tcPr>
            <w:tcW w:w="16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 MAX</w:t>
            </w:r>
          </w:p>
        </w:tc>
      </w:tr>
      <w:tr w:rsidR="00300D6F" w:rsidTr="00300D6F">
        <w:trPr>
          <w:trHeight w:val="2978"/>
        </w:trPr>
        <w:tc>
          <w:tcPr>
            <w:tcW w:w="3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FA1B95" w:rsidRDefault="00300D6F" w:rsidP="00300D6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Frequenza a corsi di formazione/aggiornamento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D61AFF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nel corrente anno scolastico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FA1B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oltre quelli obbligatori della sicurezza.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 13 a 20 ore         □ 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 21 a 40 ore          □ 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Oltre 40 ore               □ 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Corsi di formazione/ □</w:t>
            </w:r>
          </w:p>
          <w:p w:rsidR="00300D6F" w:rsidRDefault="00300D6F" w:rsidP="001272D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aggiornamento</w:t>
            </w:r>
          </w:p>
          <w:p w:rsidR="00300D6F" w:rsidRDefault="00300D6F" w:rsidP="001272D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su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inclusione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(BES, DSA, H)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300D6F" w:rsidRPr="00D61AF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4 punti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) </w:t>
            </w:r>
          </w:p>
        </w:tc>
        <w:tc>
          <w:tcPr>
            <w:tcW w:w="2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Attestato</w:t>
            </w:r>
          </w:p>
        </w:tc>
        <w:tc>
          <w:tcPr>
            <w:tcW w:w="16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..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10</w:t>
            </w:r>
          </w:p>
        </w:tc>
      </w:tr>
      <w:tr w:rsidR="00300D6F" w:rsidTr="00300D6F">
        <w:trPr>
          <w:trHeight w:val="3735"/>
        </w:trPr>
        <w:tc>
          <w:tcPr>
            <w:tcW w:w="3085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73" w:hanging="273"/>
            </w:pPr>
            <w:r w:rsidRPr="00D61A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Titoli culturali aggiuntivi a quelli previsti per l’accesso al ruolo di appartenenza conseguiti </w:t>
            </w:r>
            <w:r w:rsidRPr="00D61AFF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nell’ultimo quinquennio</w:t>
            </w:r>
            <w:r w:rsidRPr="00D61A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: </w:t>
            </w:r>
          </w:p>
          <w:p w:rsidR="00300D6F" w:rsidRDefault="00300D6F" w:rsidP="001272DF">
            <w:pPr>
              <w:ind w:firstLine="273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seconda laurea e master </w:t>
            </w:r>
          </w:p>
          <w:p w:rsidR="00300D6F" w:rsidRDefault="00300D6F" w:rsidP="001272DF">
            <w:pPr>
              <w:ind w:firstLine="273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Default="00300D6F" w:rsidP="001272DF">
            <w:pPr>
              <w:ind w:firstLine="273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dottorato di ricerca </w:t>
            </w:r>
          </w:p>
          <w:p w:rsidR="00300D6F" w:rsidRDefault="00300D6F" w:rsidP="001272DF">
            <w:pPr>
              <w:ind w:firstLine="273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) </w:t>
            </w:r>
          </w:p>
          <w:p w:rsidR="00300D6F" w:rsidRDefault="00300D6F" w:rsidP="001272DF">
            <w:pPr>
              <w:ind w:firstLine="273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corso di perfezionamento </w:t>
            </w:r>
          </w:p>
          <w:p w:rsidR="00300D6F" w:rsidRDefault="00300D6F" w:rsidP="001272DF">
            <w:pPr>
              <w:ind w:firstLine="273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 punto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Default="00300D6F" w:rsidP="001272DF">
            <w:pPr>
              <w:ind w:firstLine="273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scuola di specializzazione,     </w:t>
            </w:r>
          </w:p>
          <w:p w:rsidR="00300D6F" w:rsidRDefault="00300D6F" w:rsidP="001272DF">
            <w:pPr>
              <w:ind w:firstLine="273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certificazioni linguistiche,    </w:t>
            </w:r>
          </w:p>
          <w:p w:rsidR="00300D6F" w:rsidRDefault="00300D6F" w:rsidP="001272DF">
            <w:pPr>
              <w:ind w:firstLine="273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ecc... </w:t>
            </w:r>
          </w:p>
          <w:p w:rsidR="00300D6F" w:rsidRPr="00D61AFF" w:rsidRDefault="00300D6F" w:rsidP="001272DF">
            <w:pPr>
              <w:ind w:firstLine="273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 punto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54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Autocertificazione</w:t>
            </w:r>
          </w:p>
        </w:tc>
        <w:tc>
          <w:tcPr>
            <w:tcW w:w="1608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.. /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6</w:t>
            </w:r>
          </w:p>
        </w:tc>
      </w:tr>
      <w:tr w:rsidR="00300D6F" w:rsidTr="00300D6F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2"/>
              </w:numPr>
              <w:spacing w:after="0"/>
              <w:ind w:left="272" w:hanging="272"/>
              <w:jc w:val="both"/>
            </w:pPr>
            <w:r w:rsidRPr="00D61A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Partecipazione ad uscite didattiche di un giorno in orario scolastico </w:t>
            </w:r>
          </w:p>
          <w:p w:rsidR="00300D6F" w:rsidRDefault="00300D6F" w:rsidP="00300D6F">
            <w:pPr>
              <w:ind w:left="272" w:hanging="272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(=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punto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Pr="00D61AFF" w:rsidRDefault="00300D6F" w:rsidP="001272DF">
            <w:pPr>
              <w:ind w:firstLine="273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Ordine di servizio</w:t>
            </w:r>
          </w:p>
        </w:tc>
        <w:tc>
          <w:tcPr>
            <w:tcW w:w="1608" w:type="dxa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..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10</w:t>
            </w:r>
          </w:p>
        </w:tc>
      </w:tr>
      <w:tr w:rsidR="00300D6F" w:rsidTr="00300D6F">
        <w:trPr>
          <w:trHeight w:val="4080"/>
        </w:trPr>
        <w:tc>
          <w:tcPr>
            <w:tcW w:w="3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300D6F">
            <w:pPr>
              <w:pStyle w:val="Paragrafoelenco"/>
              <w:numPr>
                <w:ilvl w:val="0"/>
                <w:numId w:val="2"/>
              </w:numPr>
              <w:spacing w:after="0"/>
              <w:ind w:left="272" w:hanging="272"/>
              <w:jc w:val="both"/>
            </w:pPr>
            <w:r w:rsidRPr="00D61A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Partecipazione ad uscite didattiche di un giorno in orario extrascolastico</w:t>
            </w:r>
          </w:p>
          <w:p w:rsidR="00300D6F" w:rsidRDefault="00300D6F" w:rsidP="001272DF">
            <w:pPr>
              <w:ind w:left="272" w:hanging="272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(=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punto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Default="00300D6F" w:rsidP="001272DF">
            <w:pPr>
              <w:ind w:left="273" w:hanging="27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300D6F">
            <w:pPr>
              <w:pStyle w:val="Paragrafoelenco"/>
              <w:numPr>
                <w:ilvl w:val="0"/>
                <w:numId w:val="2"/>
              </w:numPr>
              <w:spacing w:after="0"/>
              <w:ind w:left="272" w:hanging="272"/>
              <w:jc w:val="both"/>
            </w:pPr>
            <w:r w:rsidRPr="00D61A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Partecipazione a viaggi di istruzione con pernottamento breve</w:t>
            </w:r>
          </w:p>
          <w:p w:rsidR="00300D6F" w:rsidRDefault="00300D6F" w:rsidP="001272DF">
            <w:pPr>
              <w:ind w:left="272" w:hanging="272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(=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Default="00300D6F" w:rsidP="001272DF">
            <w:pPr>
              <w:ind w:left="273" w:hanging="27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300D6F">
            <w:pPr>
              <w:pStyle w:val="Paragrafoelenco"/>
              <w:numPr>
                <w:ilvl w:val="0"/>
                <w:numId w:val="2"/>
              </w:numPr>
              <w:spacing w:after="0"/>
              <w:ind w:left="273" w:hanging="273"/>
              <w:jc w:val="both"/>
            </w:pPr>
            <w:r w:rsidRPr="00D61A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Partecipazione a viaggi di istruzione con pernottamento lungo: sett.bianca e viaggi istr. classi quinte</w:t>
            </w:r>
          </w:p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(=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</w:pPr>
          </w:p>
        </w:tc>
        <w:tc>
          <w:tcPr>
            <w:tcW w:w="2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</w:p>
        </w:tc>
        <w:tc>
          <w:tcPr>
            <w:tcW w:w="16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</w:p>
        </w:tc>
      </w:tr>
      <w:tr w:rsidR="00300D6F" w:rsidTr="00300D6F">
        <w:trPr>
          <w:trHeight w:val="2829"/>
        </w:trPr>
        <w:tc>
          <w:tcPr>
            <w:tcW w:w="3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2"/>
              </w:numPr>
              <w:spacing w:after="0"/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D61AFF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Organizzazione di eventi significativi promozione istituzione scolastica (es: incontri, conferenze, articoli giornalistici, social, ecc..). </w:t>
            </w:r>
          </w:p>
          <w:p w:rsidR="00300D6F" w:rsidRDefault="00300D6F" w:rsidP="001272DF">
            <w:pPr>
              <w:pStyle w:val="Paragrafoelenco"/>
              <w:spacing w:after="0"/>
              <w:ind w:left="273"/>
              <w:rPr>
                <w:rFonts w:ascii="Arial" w:hAnsi="Arial" w:cs="Arial"/>
                <w:sz w:val="20"/>
                <w:szCs w:val="20"/>
              </w:rPr>
            </w:pPr>
          </w:p>
          <w:p w:rsidR="00300D6F" w:rsidRDefault="00300D6F" w:rsidP="001272DF">
            <w:pPr>
              <w:ind w:left="360" w:hanging="87"/>
              <w:rPr>
                <w:rFonts w:ascii="Arial" w:hAnsi="Arial" w:cs="Arial"/>
                <w:sz w:val="20"/>
                <w:szCs w:val="20"/>
              </w:rPr>
            </w:pPr>
            <w:r w:rsidRPr="00D61AFF">
              <w:rPr>
                <w:rFonts w:ascii="Arial" w:hAnsi="Arial" w:cs="Arial"/>
                <w:sz w:val="20"/>
                <w:szCs w:val="20"/>
              </w:rPr>
              <w:t>Flessibilità per migli</w:t>
            </w:r>
            <w:r>
              <w:rPr>
                <w:rFonts w:ascii="Arial" w:hAnsi="Arial" w:cs="Arial"/>
                <w:sz w:val="20"/>
                <w:szCs w:val="20"/>
              </w:rPr>
              <w:t>oramento</w:t>
            </w:r>
          </w:p>
          <w:p w:rsidR="00300D6F" w:rsidRDefault="00300D6F" w:rsidP="001272DF">
            <w:pPr>
              <w:ind w:left="360" w:hanging="87"/>
              <w:rPr>
                <w:rFonts w:ascii="Arial" w:hAnsi="Arial" w:cs="Arial"/>
                <w:sz w:val="20"/>
                <w:szCs w:val="20"/>
              </w:rPr>
            </w:pPr>
            <w:r w:rsidRPr="00D61AFF">
              <w:rPr>
                <w:rFonts w:ascii="Arial" w:hAnsi="Arial" w:cs="Arial"/>
                <w:sz w:val="20"/>
                <w:szCs w:val="20"/>
              </w:rPr>
              <w:t xml:space="preserve">dell’offerta formativa. </w:t>
            </w:r>
          </w:p>
          <w:p w:rsidR="00300D6F" w:rsidRPr="00D61AFF" w:rsidRDefault="00300D6F" w:rsidP="001272DF">
            <w:pPr>
              <w:ind w:left="360" w:hanging="87"/>
              <w:rPr>
                <w:rFonts w:ascii="Arial" w:hAnsi="Arial" w:cs="Arial"/>
                <w:sz w:val="20"/>
                <w:szCs w:val="20"/>
              </w:rPr>
            </w:pPr>
          </w:p>
          <w:p w:rsidR="00300D6F" w:rsidRPr="00D61AFF" w:rsidRDefault="00300D6F" w:rsidP="001272DF">
            <w:pPr>
              <w:pStyle w:val="Paragrafoelenco"/>
              <w:spacing w:after="0"/>
              <w:ind w:left="273"/>
              <w:rPr>
                <w:rFonts w:ascii="Arial" w:hAnsi="Arial" w:cs="Arial"/>
                <w:sz w:val="20"/>
                <w:szCs w:val="20"/>
              </w:rPr>
            </w:pPr>
            <w:r w:rsidRPr="00D61A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(= </w:t>
            </w:r>
            <w:r w:rsidRPr="00D61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punti</w:t>
            </w:r>
            <w:r w:rsidRPr="00D61AF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per ogni attività documentata</w:t>
            </w:r>
            <w:r w:rsidRPr="00D61A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Pr="00D61AF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Diario sintetico delle attività </w:t>
            </w:r>
          </w:p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</w:tc>
        <w:tc>
          <w:tcPr>
            <w:tcW w:w="16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..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</w:p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  <w:p w:rsidR="00300D6F" w:rsidRPr="00D61AFF" w:rsidRDefault="00300D6F" w:rsidP="001272DF"/>
        </w:tc>
      </w:tr>
      <w:tr w:rsidR="00300D6F" w:rsidTr="00300D6F">
        <w:tc>
          <w:tcPr>
            <w:tcW w:w="3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2"/>
              </w:numPr>
              <w:ind w:left="273" w:right="404" w:hanging="273"/>
              <w:jc w:val="both"/>
            </w:pPr>
            <w:r w:rsidRPr="00D61A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Disponibilità ed effettivo svolgimento attività extracurricolari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 punto per ogni attività documentata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Diario sintetico delle attività </w:t>
            </w:r>
          </w:p>
        </w:tc>
        <w:tc>
          <w:tcPr>
            <w:tcW w:w="16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..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</w:t>
            </w:r>
          </w:p>
        </w:tc>
      </w:tr>
      <w:tr w:rsidR="00300D6F" w:rsidTr="00300D6F">
        <w:tc>
          <w:tcPr>
            <w:tcW w:w="775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TOTALE</w:t>
            </w:r>
          </w:p>
        </w:tc>
        <w:tc>
          <w:tcPr>
            <w:tcW w:w="16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bCs/>
                <w:lang w:eastAsia="it-IT"/>
              </w:rPr>
              <w:t>..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/ 35</w:t>
            </w:r>
          </w:p>
        </w:tc>
      </w:tr>
    </w:tbl>
    <w:p w:rsidR="00300D6F" w:rsidRDefault="00300D6F" w:rsidP="00300D6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300D6F" w:rsidRDefault="00300D6F" w:rsidP="00300D6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300D6F" w:rsidRDefault="00300D6F" w:rsidP="00300D6F">
      <w:pPr>
        <w:numPr>
          <w:ilvl w:val="0"/>
          <w:numId w:val="1"/>
        </w:numPr>
        <w:ind w:left="709"/>
        <w:jc w:val="both"/>
      </w:pPr>
      <w:r>
        <w:rPr>
          <w:rFonts w:ascii="Arial" w:eastAsia="Times New Roman" w:hAnsi="Arial" w:cs="Arial"/>
          <w:b/>
          <w:bCs/>
          <w:lang w:eastAsia="it-IT"/>
        </w:rPr>
        <w:t>B - AMBITO VALUTATIVO: risultati ottenuti dal docente in relazione al potenziamento delle competenze degli alunni, dell’innovazione didattica e metodologica nonché della collaborazione alla ricerca didattica, alla documentazione e alla diffusione di buone pratiche didattiche</w:t>
      </w:r>
    </w:p>
    <w:p w:rsidR="00300D6F" w:rsidRDefault="00300D6F" w:rsidP="00300D6F">
      <w:pPr>
        <w:ind w:left="363" w:firstLine="346"/>
        <w:jc w:val="both"/>
      </w:pPr>
      <w:r>
        <w:rPr>
          <w:rFonts w:ascii="Arial" w:eastAsia="Times New Roman" w:hAnsi="Arial" w:cs="Arial"/>
          <w:b/>
          <w:bCs/>
          <w:lang w:eastAsia="it-IT"/>
        </w:rPr>
        <w:t>PESO: 35%</w:t>
      </w:r>
    </w:p>
    <w:p w:rsidR="00300D6F" w:rsidRDefault="00300D6F" w:rsidP="00300D6F">
      <w:pPr>
        <w:ind w:left="363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315" w:type="dxa"/>
        <w:tblInd w:w="7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35" w:type="dxa"/>
          <w:bottom w:w="105" w:type="dxa"/>
          <w:right w:w="105" w:type="dxa"/>
        </w:tblCellMar>
        <w:tblLook w:val="04A0"/>
      </w:tblPr>
      <w:tblGrid>
        <w:gridCol w:w="2806"/>
        <w:gridCol w:w="2824"/>
        <w:gridCol w:w="2176"/>
        <w:gridCol w:w="1509"/>
      </w:tblGrid>
      <w:tr w:rsidR="00300D6F" w:rsidTr="001272DF">
        <w:tc>
          <w:tcPr>
            <w:tcW w:w="28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ATTIVITÀ ANNO IN CORSO </w:t>
            </w:r>
          </w:p>
        </w:tc>
        <w:tc>
          <w:tcPr>
            <w:tcW w:w="28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Barrare con una X</w:t>
            </w:r>
          </w:p>
        </w:tc>
        <w:tc>
          <w:tcPr>
            <w:tcW w:w="2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COME DOCUMENTARE</w:t>
            </w:r>
          </w:p>
        </w:tc>
        <w:tc>
          <w:tcPr>
            <w:tcW w:w="1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 MAX</w:t>
            </w:r>
          </w:p>
        </w:tc>
      </w:tr>
      <w:tr w:rsidR="00300D6F" w:rsidTr="001272DF">
        <w:tc>
          <w:tcPr>
            <w:tcW w:w="28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3"/>
              </w:numPr>
              <w:ind w:left="273" w:hanging="273"/>
              <w:jc w:val="both"/>
            </w:pPr>
            <w:r w:rsidRPr="00D61A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Organizzazione, promozione e valorizzazione delle eccellenze attraverso la partecipazione degli studenti a prove di certificazione esterna, competizioni scolastiche e/o extrascolastiche.  </w:t>
            </w:r>
          </w:p>
        </w:tc>
        <w:tc>
          <w:tcPr>
            <w:tcW w:w="28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Certificazione linguistica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(inglese)</w:t>
            </w:r>
          </w:p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Olimpiadi italiano, matematica, scienze, chimica, informatica, ecc...</w:t>
            </w:r>
          </w:p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Gare sportive esterne</w:t>
            </w:r>
          </w:p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00D6F" w:rsidRDefault="00300D6F" w:rsidP="001272D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Competizioni/concorsi scolastici ed extrascolastici (debate, giornalismo, poesie, performances teatrali, ecc…)</w:t>
            </w:r>
          </w:p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Relazione attività svolta</w:t>
            </w:r>
          </w:p>
        </w:tc>
        <w:tc>
          <w:tcPr>
            <w:tcW w:w="1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../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12</w:t>
            </w:r>
          </w:p>
        </w:tc>
      </w:tr>
      <w:tr w:rsidR="00300D6F" w:rsidTr="001272DF">
        <w:tc>
          <w:tcPr>
            <w:tcW w:w="28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3"/>
              </w:numPr>
              <w:spacing w:after="0"/>
              <w:ind w:left="273" w:hanging="273"/>
              <w:jc w:val="both"/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Attuazione di attività didattiche innovative</w:t>
            </w:r>
          </w:p>
          <w:p w:rsidR="00300D6F" w:rsidRDefault="00300D6F" w:rsidP="001272DF">
            <w:pPr>
              <w:ind w:left="273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D6F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(Web Tools di Google drive, ecc.)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), animatore digitale. </w:t>
            </w:r>
          </w:p>
          <w:p w:rsidR="00300D6F" w:rsidRPr="00B8382B" w:rsidRDefault="00300D6F" w:rsidP="001272DF">
            <w:pPr>
              <w:ind w:left="273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), team digitale 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) </w:t>
            </w:r>
          </w:p>
        </w:tc>
        <w:tc>
          <w:tcPr>
            <w:tcW w:w="28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</w:tc>
        <w:tc>
          <w:tcPr>
            <w:tcW w:w="2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Relazione attività svolta</w:t>
            </w:r>
          </w:p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..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</w:t>
            </w:r>
          </w:p>
        </w:tc>
      </w:tr>
      <w:tr w:rsidR="00300D6F" w:rsidTr="001272DF">
        <w:trPr>
          <w:trHeight w:val="2045"/>
        </w:trPr>
        <w:tc>
          <w:tcPr>
            <w:tcW w:w="28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3"/>
              </w:numPr>
              <w:ind w:left="273" w:hanging="273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Promozione della attività di inclusione degli alunni BES (= </w:t>
            </w:r>
            <w:r w:rsidRPr="00B838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 punti</w:t>
            </w: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), DSA (= </w:t>
            </w:r>
            <w:r w:rsidRPr="00B838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 punti</w:t>
            </w: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), disabilità (=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B838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 punti</w:t>
            </w: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300D6F" w:rsidRPr="00B8382B" w:rsidRDefault="00300D6F" w:rsidP="001272DF">
            <w:pPr>
              <w:pStyle w:val="Paragrafoelenco"/>
              <w:spacing w:after="0" w:line="240" w:lineRule="auto"/>
              <w:ind w:left="27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r w:rsidRPr="00B838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per docenti posto comune e potenziamento</w:t>
            </w:r>
            <w:r w:rsidRPr="00B8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8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  <w:p w:rsidR="00300D6F" w:rsidRPr="00B8382B" w:rsidRDefault="00300D6F" w:rsidP="001272DF"/>
          <w:p w:rsidR="00300D6F" w:rsidRPr="00B8382B" w:rsidRDefault="00300D6F" w:rsidP="001272DF"/>
          <w:p w:rsidR="00300D6F" w:rsidRPr="00B8382B" w:rsidRDefault="00300D6F" w:rsidP="001272DF"/>
          <w:p w:rsidR="00300D6F" w:rsidRPr="00B8382B" w:rsidRDefault="00300D6F" w:rsidP="001272DF"/>
          <w:p w:rsidR="00300D6F" w:rsidRPr="00B8382B" w:rsidRDefault="00300D6F" w:rsidP="001272DF"/>
          <w:p w:rsidR="00300D6F" w:rsidRPr="00B8382B" w:rsidRDefault="00300D6F" w:rsidP="001272DF"/>
        </w:tc>
        <w:tc>
          <w:tcPr>
            <w:tcW w:w="2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Presentazione campione materiali utilizzati per alunni BES, DSA, H </w:t>
            </w:r>
          </w:p>
          <w:p w:rsidR="00300D6F" w:rsidRPr="00B8382B" w:rsidRDefault="00300D6F" w:rsidP="001272DF"/>
          <w:p w:rsidR="00300D6F" w:rsidRPr="00B8382B" w:rsidRDefault="00300D6F" w:rsidP="001272DF"/>
          <w:p w:rsidR="00300D6F" w:rsidRPr="00B8382B" w:rsidRDefault="00300D6F" w:rsidP="001272DF"/>
          <w:p w:rsidR="00300D6F" w:rsidRPr="00B8382B" w:rsidRDefault="00300D6F" w:rsidP="001272DF"/>
        </w:tc>
        <w:tc>
          <w:tcPr>
            <w:tcW w:w="1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..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</w:t>
            </w:r>
          </w:p>
          <w:p w:rsidR="00300D6F" w:rsidRPr="00B8382B" w:rsidRDefault="00300D6F" w:rsidP="001272DF"/>
          <w:p w:rsidR="00300D6F" w:rsidRPr="00B8382B" w:rsidRDefault="00300D6F" w:rsidP="001272DF"/>
          <w:p w:rsidR="00300D6F" w:rsidRPr="00B8382B" w:rsidRDefault="00300D6F" w:rsidP="001272DF"/>
          <w:p w:rsidR="00300D6F" w:rsidRPr="00B8382B" w:rsidRDefault="00300D6F" w:rsidP="001272DF"/>
          <w:p w:rsidR="00300D6F" w:rsidRPr="00B8382B" w:rsidRDefault="00300D6F" w:rsidP="001272DF"/>
          <w:p w:rsidR="00300D6F" w:rsidRPr="00B8382B" w:rsidRDefault="00300D6F" w:rsidP="001272DF"/>
        </w:tc>
      </w:tr>
      <w:tr w:rsidR="00300D6F" w:rsidTr="001272DF">
        <w:tc>
          <w:tcPr>
            <w:tcW w:w="28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72" w:hanging="273"/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Pubblicazione di opere </w:t>
            </w:r>
          </w:p>
          <w:p w:rsidR="00300D6F" w:rsidRDefault="00300D6F" w:rsidP="001272DF">
            <w:pPr>
              <w:ind w:left="272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) </w:t>
            </w:r>
          </w:p>
          <w:p w:rsidR="00300D6F" w:rsidRDefault="00300D6F" w:rsidP="001272DF">
            <w:pPr>
              <w:ind w:left="272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 contributi 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 punti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) </w:t>
            </w:r>
          </w:p>
          <w:p w:rsidR="00300D6F" w:rsidRDefault="00300D6F" w:rsidP="001272DF">
            <w:pPr>
              <w:ind w:left="27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nel campo della ricerca disciplinare o metodologica </w:t>
            </w:r>
          </w:p>
          <w:p w:rsidR="00300D6F" w:rsidRPr="00B8382B" w:rsidRDefault="00300D6F" w:rsidP="001272DF">
            <w:pPr>
              <w:ind w:left="272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  <w:t xml:space="preserve">negli ultimi dieci anni </w:t>
            </w:r>
          </w:p>
        </w:tc>
        <w:tc>
          <w:tcPr>
            <w:tcW w:w="28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</w:tc>
        <w:tc>
          <w:tcPr>
            <w:tcW w:w="2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Presentazione materiale</w:t>
            </w:r>
          </w:p>
        </w:tc>
        <w:tc>
          <w:tcPr>
            <w:tcW w:w="1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..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</w:t>
            </w:r>
          </w:p>
        </w:tc>
      </w:tr>
      <w:tr w:rsidR="00300D6F" w:rsidTr="001272DF">
        <w:tc>
          <w:tcPr>
            <w:tcW w:w="28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73" w:hanging="720"/>
              <w:jc w:val="both"/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Attività di diffusione, anche in rete, di buone pratiche </w:t>
            </w:r>
          </w:p>
          <w:p w:rsidR="00300D6F" w:rsidRPr="00B8382B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(=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 punti)</w:t>
            </w:r>
          </w:p>
        </w:tc>
        <w:tc>
          <w:tcPr>
            <w:tcW w:w="28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 □ NO □</w:t>
            </w:r>
          </w:p>
        </w:tc>
        <w:tc>
          <w:tcPr>
            <w:tcW w:w="2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Relazione attività svolta (compilazione modulo apposito)</w:t>
            </w:r>
          </w:p>
        </w:tc>
        <w:tc>
          <w:tcPr>
            <w:tcW w:w="1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.. /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6</w:t>
            </w:r>
          </w:p>
        </w:tc>
      </w:tr>
      <w:tr w:rsidR="00300D6F" w:rsidTr="001272DF">
        <w:tc>
          <w:tcPr>
            <w:tcW w:w="780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TOTALE</w:t>
            </w:r>
          </w:p>
        </w:tc>
        <w:tc>
          <w:tcPr>
            <w:tcW w:w="1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.. / 35</w:t>
            </w:r>
          </w:p>
        </w:tc>
      </w:tr>
    </w:tbl>
    <w:p w:rsidR="00300D6F" w:rsidRDefault="00300D6F" w:rsidP="00300D6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300D6F" w:rsidRDefault="00300D6F" w:rsidP="00300D6F">
      <w:pPr>
        <w:ind w:left="720"/>
        <w:jc w:val="both"/>
      </w:pPr>
      <w:r>
        <w:rPr>
          <w:rFonts w:ascii="Arial" w:eastAsia="Times New Roman" w:hAnsi="Arial" w:cs="Arial"/>
          <w:b/>
          <w:bCs/>
          <w:lang w:eastAsia="it-IT"/>
        </w:rPr>
        <w:t>C - AMBITO VALUTATIVO: responsabilità assunte nel coordinamento organizzativo e didattico e nella formazione del personale</w:t>
      </w:r>
    </w:p>
    <w:p w:rsidR="00300D6F" w:rsidRDefault="00300D6F" w:rsidP="00300D6F">
      <w:pPr>
        <w:ind w:left="363" w:firstLine="346"/>
        <w:jc w:val="both"/>
      </w:pPr>
      <w:r>
        <w:rPr>
          <w:rFonts w:ascii="Arial" w:eastAsia="Times New Roman" w:hAnsi="Arial" w:cs="Arial"/>
          <w:b/>
          <w:bCs/>
          <w:lang w:eastAsia="it-IT"/>
        </w:rPr>
        <w:t>PESO: 30%</w:t>
      </w:r>
    </w:p>
    <w:p w:rsidR="00300D6F" w:rsidRDefault="00300D6F" w:rsidP="00300D6F">
      <w:pPr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181" w:type="dxa"/>
        <w:tblInd w:w="7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35" w:type="dxa"/>
          <w:bottom w:w="105" w:type="dxa"/>
          <w:right w:w="105" w:type="dxa"/>
        </w:tblCellMar>
        <w:tblLook w:val="04A0"/>
      </w:tblPr>
      <w:tblGrid>
        <w:gridCol w:w="4985"/>
        <w:gridCol w:w="2637"/>
        <w:gridCol w:w="1559"/>
      </w:tblGrid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DOCUMENTAZIONE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</w:tr>
      <w:tr w:rsidR="00300D6F" w:rsidTr="001272DF">
        <w:trPr>
          <w:trHeight w:val="337"/>
        </w:trPr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Coordinamento classi V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Coordinamento classi escluse V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3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Segretario verbalizzante classi V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3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Segretario verbalizzante escluse classi V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Tr="001272DF">
        <w:trPr>
          <w:trHeight w:val="314"/>
        </w:trPr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Verbalizzante Consiglio di Istituto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lastRenderedPageBreak/>
              <w:t>Verbalizzante Collegio dei Docenti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Verbalizzante RSU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 xml:space="preserve">Staff Dirigenziale 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</w:tr>
      <w:tr w:rsidR="00300D6F" w:rsidTr="001272DF">
        <w:trPr>
          <w:trHeight w:val="285"/>
        </w:trPr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Responsabile orario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Collaboratore stesura orario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3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Direttore di Dipartimento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Responsabile di laboratorio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 xml:space="preserve">Responsabile Ufficio tecnico 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Referente Rifiuti tossici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Referente antifumo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Commissione Funzioni Strumentali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Commissione elettorale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Tr="001272DF">
        <w:trPr>
          <w:trHeight w:val="285"/>
        </w:trPr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Responsabile Commissione gite</w:t>
            </w:r>
            <w:r w:rsidRPr="001E5461">
              <w:rPr>
                <w:sz w:val="16"/>
                <w:szCs w:val="16"/>
              </w:rPr>
              <w:tab/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3</w:t>
            </w:r>
          </w:p>
        </w:tc>
      </w:tr>
      <w:tr w:rsidR="00300D6F" w:rsidTr="001272DF">
        <w:trPr>
          <w:trHeight w:val="165"/>
        </w:trPr>
        <w:tc>
          <w:tcPr>
            <w:tcW w:w="4985" w:type="dxa"/>
            <w:tcBorders>
              <w:top w:val="single" w:sz="4" w:space="0" w:color="00000A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Componente Commissione gite</w:t>
            </w:r>
          </w:p>
        </w:tc>
        <w:tc>
          <w:tcPr>
            <w:tcW w:w="2637" w:type="dxa"/>
            <w:tcBorders>
              <w:top w:val="single" w:sz="4" w:space="0" w:color="00000A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single" w:sz="4" w:space="0" w:color="00000A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Commissione formazione classi biennio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3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Commissione formazione classi triennio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Referenti olimpiadi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Referenti accreditamento Università/Enti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Referenti alunni stranieri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rPr>
          <w:trHeight w:val="240"/>
        </w:trPr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Referenti H + DSA/BES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Tr="001272DF">
        <w:trPr>
          <w:trHeight w:val="292"/>
        </w:trPr>
        <w:tc>
          <w:tcPr>
            <w:tcW w:w="4985" w:type="dxa"/>
            <w:tcBorders>
              <w:top w:val="single" w:sz="4" w:space="0" w:color="00000A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Referente Consulta studenti</w:t>
            </w:r>
          </w:p>
        </w:tc>
        <w:tc>
          <w:tcPr>
            <w:tcW w:w="2637" w:type="dxa"/>
            <w:tcBorders>
              <w:top w:val="single" w:sz="4" w:space="0" w:color="00000A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single" w:sz="4" w:space="0" w:color="00000A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Commissione lavori di ricostruzione sede scolastica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Commissione tecnica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rPr>
          <w:trHeight w:val="225"/>
        </w:trPr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lastRenderedPageBreak/>
              <w:t>Commissione valutazione neoassunti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rPr>
          <w:trHeight w:val="276"/>
        </w:trPr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Commissione RAV e PDM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Commissione Grafica e Comunicazione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Progettazione e realizzazione di PON, FSE, corsi di specializzazione, bandi con finanziamenti esterni.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</w:tr>
      <w:tr w:rsidR="00300D6F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lang w:eastAsia="it-IT"/>
              </w:rPr>
              <w:t>Coordinamento INVALSI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center"/>
            </w:pPr>
            <w:r>
              <w:rPr>
                <w:rFonts w:ascii="Arial" w:eastAsia="Times New Roman" w:hAnsi="Arial" w:cs="Arial"/>
                <w:lang w:eastAsia="it-IT"/>
              </w:rPr>
              <w:t>3</w:t>
            </w:r>
          </w:p>
        </w:tc>
      </w:tr>
      <w:tr w:rsidR="00300D6F" w:rsidRPr="00B8382B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E5461">
              <w:rPr>
                <w:rFonts w:ascii="Arial" w:hAnsi="Arial" w:cs="Arial"/>
              </w:rPr>
              <w:t>Collaborazione ad eventi di promozione/valorizzazione istituto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</w:tr>
      <w:tr w:rsidR="00300D6F" w:rsidRPr="00B8382B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Predisposizione documenti amministrativi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RPr="00B8382B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Tutor neoassunti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</w:tr>
      <w:tr w:rsidR="00300D6F" w:rsidRPr="00B8382B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Tutor alunni privatisti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RPr="00B8382B" w:rsidTr="001272DF">
        <w:trPr>
          <w:trHeight w:val="225"/>
        </w:trPr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Tutor Alternanza Scuola/Lavoro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RPr="00B8382B" w:rsidTr="001272DF">
        <w:trPr>
          <w:trHeight w:val="272"/>
        </w:trPr>
        <w:tc>
          <w:tcPr>
            <w:tcW w:w="4985" w:type="dxa"/>
            <w:tcBorders>
              <w:top w:val="single" w:sz="4" w:space="0" w:color="00000A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</w:pPr>
            <w:r w:rsidRPr="001E5461">
              <w:rPr>
                <w:rFonts w:ascii="Arial" w:eastAsia="Times New Roman" w:hAnsi="Arial" w:cs="Arial"/>
                <w:color w:val="000000"/>
                <w:lang w:eastAsia="it-IT"/>
              </w:rPr>
              <w:t>Tutor TFA</w:t>
            </w:r>
          </w:p>
        </w:tc>
        <w:tc>
          <w:tcPr>
            <w:tcW w:w="2637" w:type="dxa"/>
            <w:tcBorders>
              <w:top w:val="single" w:sz="4" w:space="0" w:color="00000A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single" w:sz="4" w:space="0" w:color="00000A"/>
              <w:left w:val="outset" w:sz="6" w:space="0" w:color="000001"/>
              <w:bottom w:val="single" w:sz="4" w:space="0" w:color="00000A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RPr="00B8382B" w:rsidTr="001272DF">
        <w:trPr>
          <w:trHeight w:val="270"/>
        </w:trPr>
        <w:tc>
          <w:tcPr>
            <w:tcW w:w="4985" w:type="dxa"/>
            <w:tcBorders>
              <w:top w:val="single" w:sz="4" w:space="0" w:color="00000A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Amministratore di rete</w:t>
            </w:r>
          </w:p>
        </w:tc>
        <w:tc>
          <w:tcPr>
            <w:tcW w:w="2637" w:type="dxa"/>
            <w:tcBorders>
              <w:top w:val="single" w:sz="4" w:space="0" w:color="00000A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r w:rsidRPr="00B8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single" w:sz="4" w:space="0" w:color="00000A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RPr="00B8382B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Amministratore registro elettronico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RPr="00B8382B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Responsabile sito web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RPr="00B8382B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E5461">
              <w:rPr>
                <w:rFonts w:ascii="Arial" w:eastAsia="Times New Roman" w:hAnsi="Arial" w:cs="Arial"/>
                <w:lang w:eastAsia="it-IT"/>
              </w:rPr>
              <w:t>Responsabile biblioteca digitale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r w:rsidRPr="00B8382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</w:tr>
      <w:tr w:rsidR="00300D6F" w:rsidRPr="00B8382B" w:rsidTr="001272DF">
        <w:tc>
          <w:tcPr>
            <w:tcW w:w="4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1E5461" w:rsidRDefault="00300D6F" w:rsidP="00300D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  <w:r w:rsidRPr="001E5461">
              <w:rPr>
                <w:rFonts w:ascii="Arial" w:eastAsia="Times New Roman" w:hAnsi="Arial" w:cs="Arial"/>
                <w:color w:val="000000"/>
                <w:lang w:eastAsia="it-IT"/>
              </w:rPr>
              <w:t>Formatore interno/esterno del personale</w:t>
            </w:r>
          </w:p>
        </w:tc>
        <w:tc>
          <w:tcPr>
            <w:tcW w:w="26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rPr>
                <w:sz w:val="20"/>
                <w:szCs w:val="20"/>
              </w:rPr>
            </w:pPr>
            <w:bookmarkStart w:id="0" w:name="__DdeLink__707_305367081"/>
            <w:bookmarkEnd w:id="0"/>
            <w:r w:rsidRPr="00B8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Rilevazione a cura del DS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Pr="00B8382B" w:rsidRDefault="00300D6F" w:rsidP="001272DF">
            <w:pPr>
              <w:jc w:val="center"/>
            </w:pPr>
            <w:r w:rsidRPr="00B8382B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</w:tr>
      <w:tr w:rsidR="00300D6F" w:rsidTr="001272DF">
        <w:tc>
          <w:tcPr>
            <w:tcW w:w="762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TOTALE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35" w:type="dxa"/>
            </w:tcMar>
          </w:tcPr>
          <w:p w:rsidR="00300D6F" w:rsidRDefault="00300D6F" w:rsidP="001272DF">
            <w:pPr>
              <w:jc w:val="both"/>
            </w:pPr>
            <w:r>
              <w:rPr>
                <w:sz w:val="28"/>
                <w:szCs w:val="28"/>
              </w:rPr>
              <w:t xml:space="preserve">   ….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/ 3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300D6F" w:rsidRDefault="00300D6F" w:rsidP="00300D6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300D6F" w:rsidRDefault="00300D6F" w:rsidP="00300D6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300D6F" w:rsidRDefault="00300D6F" w:rsidP="00300D6F">
      <w:pPr>
        <w:jc w:val="both"/>
      </w:pPr>
    </w:p>
    <w:tbl>
      <w:tblPr>
        <w:tblW w:w="9614" w:type="dxa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2125"/>
        <w:gridCol w:w="2128"/>
        <w:gridCol w:w="1984"/>
        <w:gridCol w:w="3377"/>
      </w:tblGrid>
      <w:tr w:rsidR="00300D6F" w:rsidTr="001272DF">
        <w:trPr>
          <w:trHeight w:val="330"/>
        </w:trPr>
        <w:tc>
          <w:tcPr>
            <w:tcW w:w="96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00D6F" w:rsidRDefault="00300D6F" w:rsidP="001272DF">
            <w:r>
              <w:rPr>
                <w:b/>
              </w:rPr>
              <w:t>TABELLA RIASSUNTIVA PUNTEGGI</w:t>
            </w:r>
          </w:p>
        </w:tc>
      </w:tr>
      <w:tr w:rsidR="00300D6F" w:rsidTr="001272DF">
        <w:trPr>
          <w:trHeight w:val="315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300D6F" w:rsidRDefault="00300D6F" w:rsidP="001272DF">
            <w:pPr>
              <w:ind w:left="309"/>
            </w:pPr>
            <w:r>
              <w:rPr>
                <w:b/>
              </w:rPr>
              <w:t>AMBITO 1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300D6F" w:rsidRDefault="00300D6F" w:rsidP="001272DF">
            <w:pPr>
              <w:ind w:left="309"/>
            </w:pPr>
            <w:r>
              <w:rPr>
                <w:b/>
              </w:rPr>
              <w:t>AMBITO 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300D6F" w:rsidRDefault="00300D6F" w:rsidP="001272DF">
            <w:pPr>
              <w:ind w:left="309"/>
            </w:pPr>
            <w:r>
              <w:rPr>
                <w:b/>
              </w:rPr>
              <w:t>AMBITO 3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300D6F" w:rsidRDefault="00300D6F" w:rsidP="001272DF">
            <w:pPr>
              <w:ind w:left="309"/>
            </w:pPr>
            <w:r>
              <w:rPr>
                <w:b/>
              </w:rPr>
              <w:t>PUNTEGGIO TOTALE</w:t>
            </w:r>
          </w:p>
        </w:tc>
      </w:tr>
      <w:tr w:rsidR="00300D6F" w:rsidTr="001272DF">
        <w:trPr>
          <w:trHeight w:val="591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00D6F" w:rsidRDefault="00300D6F" w:rsidP="001272DF">
            <w:pPr>
              <w:jc w:val="center"/>
              <w:rPr>
                <w:sz w:val="28"/>
                <w:szCs w:val="28"/>
              </w:rPr>
            </w:pPr>
          </w:p>
          <w:p w:rsidR="00300D6F" w:rsidRDefault="00300D6F" w:rsidP="001272DF">
            <w:pPr>
              <w:jc w:val="center"/>
            </w:pPr>
            <w:r>
              <w:rPr>
                <w:sz w:val="28"/>
                <w:szCs w:val="28"/>
              </w:rPr>
              <w:t>_____/35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00D6F" w:rsidRDefault="00300D6F" w:rsidP="001272DF">
            <w:pPr>
              <w:jc w:val="center"/>
              <w:rPr>
                <w:sz w:val="28"/>
                <w:szCs w:val="28"/>
              </w:rPr>
            </w:pPr>
          </w:p>
          <w:p w:rsidR="00300D6F" w:rsidRDefault="00300D6F" w:rsidP="001272DF">
            <w:pPr>
              <w:jc w:val="center"/>
            </w:pPr>
            <w:r>
              <w:rPr>
                <w:sz w:val="28"/>
                <w:szCs w:val="28"/>
              </w:rPr>
              <w:t>_____/35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00D6F" w:rsidRDefault="00300D6F" w:rsidP="001272DF">
            <w:pPr>
              <w:jc w:val="center"/>
              <w:rPr>
                <w:sz w:val="28"/>
                <w:szCs w:val="28"/>
              </w:rPr>
            </w:pPr>
          </w:p>
          <w:p w:rsidR="00300D6F" w:rsidRDefault="00300D6F" w:rsidP="001272DF">
            <w:pPr>
              <w:jc w:val="center"/>
            </w:pPr>
            <w:r>
              <w:rPr>
                <w:sz w:val="28"/>
                <w:szCs w:val="28"/>
              </w:rPr>
              <w:t>_____/30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00D6F" w:rsidRDefault="00300D6F" w:rsidP="001272DF">
            <w:pPr>
              <w:rPr>
                <w:b/>
                <w:sz w:val="28"/>
                <w:szCs w:val="28"/>
              </w:rPr>
            </w:pPr>
          </w:p>
          <w:p w:rsidR="00300D6F" w:rsidRDefault="00300D6F" w:rsidP="001272DF">
            <w:r>
              <w:rPr>
                <w:b/>
                <w:sz w:val="28"/>
                <w:szCs w:val="28"/>
              </w:rPr>
              <w:t>_____/100</w:t>
            </w:r>
          </w:p>
        </w:tc>
      </w:tr>
    </w:tbl>
    <w:p w:rsidR="00300D6F" w:rsidRDefault="00300D6F" w:rsidP="00300D6F"/>
    <w:p w:rsidR="00300D6F" w:rsidRDefault="00300D6F" w:rsidP="00300D6F">
      <w:r>
        <w:rPr>
          <w:b/>
        </w:rPr>
        <w:lastRenderedPageBreak/>
        <w:t>Max totalizzabile 100 punti ossia 35+35+30</w:t>
      </w:r>
    </w:p>
    <w:p w:rsidR="00300D6F" w:rsidRDefault="00300D6F" w:rsidP="00300D6F">
      <w:pPr>
        <w:rPr>
          <w:b/>
          <w:u w:val="single"/>
        </w:rPr>
      </w:pPr>
    </w:p>
    <w:p w:rsidR="00300D6F" w:rsidRDefault="00300D6F" w:rsidP="00300D6F">
      <w:r>
        <w:rPr>
          <w:b/>
          <w:u w:val="single"/>
        </w:rPr>
        <w:t>Per accedere al bonus è necessario totalizzare un punteggio uguale o superiore a 1</w:t>
      </w:r>
      <w:r w:rsidR="00BE435D">
        <w:rPr>
          <w:b/>
          <w:u w:val="single"/>
        </w:rPr>
        <w:t>0</w:t>
      </w:r>
    </w:p>
    <w:p w:rsidR="004A1487" w:rsidRDefault="004A1487"/>
    <w:sectPr w:rsidR="004A1487" w:rsidSect="004A148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2AE" w:rsidRDefault="000E22AE" w:rsidP="002F0678">
      <w:r>
        <w:separator/>
      </w:r>
    </w:p>
  </w:endnote>
  <w:endnote w:type="continuationSeparator" w:id="1">
    <w:p w:rsidR="000E22AE" w:rsidRDefault="000E22AE" w:rsidP="002F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2AE" w:rsidRDefault="000E22AE" w:rsidP="002F0678">
      <w:r>
        <w:separator/>
      </w:r>
    </w:p>
  </w:footnote>
  <w:footnote w:type="continuationSeparator" w:id="1">
    <w:p w:rsidR="000E22AE" w:rsidRDefault="000E22AE" w:rsidP="002F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3936"/>
      <w:gridCol w:w="5842"/>
    </w:tblGrid>
    <w:tr w:rsidR="002F0678" w:rsidTr="002F0678">
      <w:trPr>
        <w:trHeight w:val="2124"/>
      </w:trPr>
      <w:tc>
        <w:tcPr>
          <w:tcW w:w="39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0678" w:rsidRDefault="002F0678">
          <w:pPr>
            <w:pStyle w:val="Intestazione"/>
          </w:pPr>
          <w:r>
            <w:ptab w:relativeTo="margin" w:alignment="center" w:leader="none"/>
          </w:r>
          <w:r>
            <w:rPr>
              <w:noProof/>
              <w:lang w:eastAsia="it-IT"/>
            </w:rPr>
            <w:drawing>
              <wp:inline distT="0" distB="0" distL="0" distR="0">
                <wp:extent cx="2333625" cy="1000125"/>
                <wp:effectExtent l="19050" t="0" r="9525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678" w:rsidRDefault="002F0678">
          <w:pPr>
            <w:jc w:val="center"/>
            <w:rPr>
              <w:rFonts w:ascii="Tahoma" w:eastAsia="Times New Roman" w:hAnsi="Tahoma" w:cs="Tahoma"/>
              <w:b/>
              <w:color w:val="548DD4"/>
              <w:kern w:val="28"/>
              <w:sz w:val="28"/>
              <w:szCs w:val="28"/>
              <w:lang w:eastAsia="en-US"/>
            </w:rPr>
          </w:pPr>
          <w:r>
            <w:rPr>
              <w:noProof/>
              <w:sz w:val="18"/>
              <w:szCs w:val="18"/>
              <w:lang w:eastAsia="it-IT" w:bidi="ar-SA"/>
            </w:rPr>
            <w:drawing>
              <wp:inline distT="0" distB="0" distL="0" distR="0">
                <wp:extent cx="333375" cy="381000"/>
                <wp:effectExtent l="19050" t="0" r="9525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F0678" w:rsidRDefault="002F0678">
          <w:pPr>
            <w:jc w:val="center"/>
            <w:rPr>
              <w:b/>
              <w:color w:val="548DD4"/>
              <w:sz w:val="28"/>
              <w:szCs w:val="28"/>
              <w:lang w:eastAsia="en-US"/>
            </w:rPr>
          </w:pPr>
          <w:r>
            <w:rPr>
              <w:b/>
              <w:color w:val="548DD4"/>
              <w:sz w:val="28"/>
              <w:szCs w:val="28"/>
              <w:lang w:eastAsia="en-US"/>
            </w:rPr>
            <w:t>Istituto Tecnico Tecnologico Statale</w:t>
          </w:r>
        </w:p>
        <w:p w:rsidR="002F0678" w:rsidRDefault="002F0678">
          <w:pPr>
            <w:jc w:val="center"/>
            <w:rPr>
              <w:color w:val="000000"/>
              <w:sz w:val="16"/>
              <w:szCs w:val="17"/>
              <w:lang w:eastAsia="en-US"/>
            </w:rPr>
          </w:pPr>
          <w:r>
            <w:rPr>
              <w:sz w:val="16"/>
              <w:lang w:eastAsia="en-US"/>
            </w:rPr>
            <w:t>Indirizzi: Meccanica, Meccatronica ed Energia - Elettronica ed Elettrotecnica - Informatica e Telecomunicazioni -  Chimica, Materiali e Biotecnologie –</w:t>
          </w:r>
        </w:p>
        <w:p w:rsidR="002F0678" w:rsidRDefault="002F0678">
          <w:pPr>
            <w:jc w:val="center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 xml:space="preserve">Grafica e Comunicazione – </w:t>
          </w:r>
          <w:bookmarkStart w:id="1" w:name="_GoBack"/>
          <w:bookmarkEnd w:id="1"/>
          <w:r>
            <w:rPr>
              <w:sz w:val="16"/>
              <w:lang w:eastAsia="en-US"/>
            </w:rPr>
            <w:t>Corso Serale Informatica</w:t>
          </w:r>
        </w:p>
        <w:p w:rsidR="002F0678" w:rsidRDefault="002F0678">
          <w:pPr>
            <w:pStyle w:val="Intestazione"/>
            <w:jc w:val="center"/>
            <w:rPr>
              <w:sz w:val="16"/>
            </w:rPr>
          </w:pPr>
          <w:r>
            <w:rPr>
              <w:sz w:val="16"/>
            </w:rPr>
            <w:t>Viale Mazzini n. 31/32  San Severino Marche  (MC) 62027</w:t>
          </w:r>
        </w:p>
        <w:p w:rsidR="002F0678" w:rsidRDefault="002F0678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r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C.F</w:t>
          </w:r>
          <w:r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 xml:space="preserve">.: 83003910433 - </w:t>
          </w:r>
          <w:r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C.M</w:t>
          </w:r>
          <w:r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 xml:space="preserve">.: MCTF010005 - </w:t>
          </w:r>
          <w:r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Tel</w:t>
          </w:r>
          <w:r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 xml:space="preserve">.  0733 645777 - </w:t>
          </w:r>
          <w:r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 xml:space="preserve">Fax  </w:t>
          </w:r>
          <w:r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0733 645304</w:t>
          </w:r>
        </w:p>
        <w:p w:rsidR="002F0678" w:rsidRDefault="002F0678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r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Peo</w:t>
          </w:r>
          <w:r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: info@divini.net; mctf010005@istruzione.it</w:t>
          </w:r>
        </w:p>
        <w:p w:rsidR="002F0678" w:rsidRDefault="002F0678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r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Pec</w:t>
          </w:r>
          <w:r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: mctf010005@pec.istruzione.it</w:t>
          </w:r>
        </w:p>
        <w:p w:rsidR="002F0678" w:rsidRDefault="002F0678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r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Web</w:t>
          </w:r>
          <w:r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. http://divini.edu.it/</w:t>
          </w:r>
        </w:p>
        <w:p w:rsidR="002F0678" w:rsidRDefault="002F0678">
          <w:pPr>
            <w:pStyle w:val="Intestazione"/>
          </w:pPr>
        </w:p>
      </w:tc>
    </w:tr>
  </w:tbl>
  <w:p w:rsidR="002F0678" w:rsidRDefault="002F06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6F"/>
    <w:rsid w:val="00040E67"/>
    <w:rsid w:val="000E22AE"/>
    <w:rsid w:val="002F0678"/>
    <w:rsid w:val="00300D6F"/>
    <w:rsid w:val="004A1487"/>
    <w:rsid w:val="007F4B39"/>
    <w:rsid w:val="00BE435D"/>
    <w:rsid w:val="00C9104E"/>
    <w:rsid w:val="00D0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del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link w:val="Titol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vicepreside</cp:lastModifiedBy>
  <cp:revision>6</cp:revision>
  <dcterms:created xsi:type="dcterms:W3CDTF">2019-11-09T12:24:00Z</dcterms:created>
  <dcterms:modified xsi:type="dcterms:W3CDTF">2020-03-02T08:59:00Z</dcterms:modified>
</cp:coreProperties>
</file>