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79" w:rsidRDefault="00A03779">
      <w:pPr>
        <w:jc w:val="right"/>
        <w:rPr>
          <w:rFonts w:ascii="Calibri" w:hAnsi="Calibri" w:cs="Calibri"/>
          <w:b/>
          <w:sz w:val="27"/>
          <w:szCs w:val="27"/>
        </w:rPr>
      </w:pPr>
    </w:p>
    <w:p w:rsidR="00A03779" w:rsidRDefault="00A03779">
      <w:pPr>
        <w:jc w:val="right"/>
      </w:pPr>
      <w:r w:rsidRPr="003C4F5E"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98pt;height:21pt;visibility:visible">
            <v:imagedata r:id="rId5" o:title=""/>
          </v:shape>
        </w:pict>
      </w:r>
    </w:p>
    <w:p w:rsidR="00A03779" w:rsidRDefault="00A03779">
      <w:pPr>
        <w:rPr>
          <w:rFonts w:ascii="Arial" w:hAnsi="Arial" w:cs="Arial"/>
          <w:b/>
        </w:rPr>
      </w:pPr>
    </w:p>
    <w:tbl>
      <w:tblPr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936"/>
        <w:gridCol w:w="5551"/>
      </w:tblGrid>
      <w:tr w:rsidR="00A03779" w:rsidTr="001B1A7E">
        <w:trPr>
          <w:trHeight w:val="2542"/>
          <w:jc w:val="center"/>
        </w:trPr>
        <w:tc>
          <w:tcPr>
            <w:tcW w:w="3936" w:type="dxa"/>
          </w:tcPr>
          <w:p w:rsidR="00A03779" w:rsidRPr="001B1A7E" w:rsidRDefault="00A03779" w:rsidP="001B1A7E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3779" w:rsidRPr="001B1A7E" w:rsidRDefault="00A03779" w:rsidP="001B1A7E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3779" w:rsidRPr="001B1A7E" w:rsidRDefault="00A03779" w:rsidP="001B1A7E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1A7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pict>
                <v:shape id="image1.png" o:spid="_x0000_i1026" type="#_x0000_t75" style="width:182.25pt;height:78pt;visibility:visible">
                  <v:imagedata r:id="rId6" o:title=""/>
                </v:shape>
              </w:pict>
            </w:r>
          </w:p>
        </w:tc>
        <w:tc>
          <w:tcPr>
            <w:tcW w:w="5551" w:type="dxa"/>
          </w:tcPr>
          <w:p w:rsidR="00A03779" w:rsidRPr="001B1A7E" w:rsidRDefault="00A03779" w:rsidP="001B1A7E">
            <w:pPr>
              <w:spacing w:before="60"/>
              <w:jc w:val="center"/>
              <w:rPr>
                <w:rFonts w:ascii="Tahoma" w:hAnsi="Tahoma" w:cs="Tahoma"/>
                <w:b/>
                <w:color w:val="548DD4"/>
                <w:sz w:val="28"/>
                <w:szCs w:val="28"/>
              </w:rPr>
            </w:pPr>
            <w:r w:rsidRPr="001B1A7E">
              <w:rPr>
                <w:noProof/>
                <w:sz w:val="18"/>
                <w:szCs w:val="18"/>
                <w:lang w:eastAsia="it-IT" w:bidi="ar-SA"/>
              </w:rPr>
              <w:pict>
                <v:shape id="image3.png" o:spid="_x0000_i1027" type="#_x0000_t75" style="width:21pt;height:24pt;visibility:visible">
                  <v:imagedata r:id="rId7" o:title=""/>
                </v:shape>
              </w:pict>
            </w:r>
          </w:p>
          <w:p w:rsidR="00A03779" w:rsidRPr="001B1A7E" w:rsidRDefault="00A03779" w:rsidP="001B1A7E">
            <w:pPr>
              <w:jc w:val="center"/>
              <w:rPr>
                <w:b/>
                <w:color w:val="548DD4"/>
                <w:sz w:val="28"/>
                <w:szCs w:val="28"/>
              </w:rPr>
            </w:pPr>
            <w:r w:rsidRPr="001B1A7E"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A03779" w:rsidRPr="001B1A7E" w:rsidRDefault="00A03779" w:rsidP="001B1A7E">
            <w:pPr>
              <w:jc w:val="center"/>
              <w:rPr>
                <w:color w:val="000000"/>
                <w:sz w:val="16"/>
                <w:szCs w:val="16"/>
              </w:rPr>
            </w:pPr>
            <w:r w:rsidRPr="001B1A7E"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A03779" w:rsidRPr="001B1A7E" w:rsidRDefault="00A03779" w:rsidP="001B1A7E">
            <w:pPr>
              <w:jc w:val="center"/>
              <w:rPr>
                <w:sz w:val="16"/>
                <w:szCs w:val="16"/>
              </w:rPr>
            </w:pPr>
            <w:r w:rsidRPr="001B1A7E">
              <w:rPr>
                <w:sz w:val="16"/>
                <w:szCs w:val="16"/>
              </w:rPr>
              <w:t>Grafica e Comunicazione – Corso Serale Informatica</w:t>
            </w:r>
          </w:p>
          <w:p w:rsidR="00A03779" w:rsidRPr="001B1A7E" w:rsidRDefault="00A03779" w:rsidP="001B1A7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 w:rsidR="00A03779" w:rsidRPr="001B1A7E" w:rsidRDefault="00A03779" w:rsidP="001B1A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1A7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C.F</w:t>
            </w: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 w:rsidRPr="001B1A7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C.M</w:t>
            </w: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 w:rsidRPr="001B1A7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Tel</w:t>
            </w: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r w:rsidRPr="001B1A7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>0733 645304</w:t>
            </w:r>
          </w:p>
          <w:p w:rsidR="00A03779" w:rsidRPr="001B1A7E" w:rsidRDefault="00A03779" w:rsidP="001B1A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1A7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Peo</w:t>
            </w: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A03779" w:rsidRPr="001B1A7E" w:rsidRDefault="00A03779" w:rsidP="001B1A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1A7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Pec</w:t>
            </w: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A03779" w:rsidRPr="001B1A7E" w:rsidRDefault="00A03779" w:rsidP="001B1A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 w:rsidRPr="001B1A7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Web</w:t>
            </w:r>
            <w:r w:rsidRPr="001B1A7E">
              <w:rPr>
                <w:rFonts w:ascii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A03779" w:rsidRDefault="00A03779"/>
    <w:p w:rsidR="00A03779" w:rsidRDefault="00A0377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</w:t>
      </w:r>
    </w:p>
    <w:p w:rsidR="00A03779" w:rsidRDefault="00A03779">
      <w:pPr>
        <w:spacing w:line="264" w:lineRule="auto"/>
        <w:ind w:right="20"/>
        <w:jc w:val="center"/>
        <w:rPr>
          <w:rFonts w:ascii="Arial" w:hAnsi="Arial" w:cs="Arial"/>
          <w:b/>
        </w:rPr>
      </w:pPr>
    </w:p>
    <w:p w:rsidR="00A03779" w:rsidRDefault="00A03779">
      <w:pPr>
        <w:spacing w:line="264" w:lineRule="auto"/>
        <w:ind w:right="2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DOMANDA DI PARTECIPAZIONE ALLA SELEZIONE </w:t>
      </w:r>
    </w:p>
    <w:p w:rsidR="00A03779" w:rsidRDefault="00A03779">
      <w:pPr>
        <w:spacing w:line="264" w:lineRule="auto"/>
        <w:ind w:right="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 PERSONALE DOCENTE INTERNO PER L’ATTRIBUZIONE DELL’INCARICO DI </w:t>
      </w:r>
      <w:r>
        <w:rPr>
          <w:rFonts w:ascii="Calibri" w:hAnsi="Calibri" w:cs="Calibri"/>
          <w:b/>
          <w:color w:val="000000"/>
        </w:rPr>
        <w:t>ESPERTO</w:t>
      </w:r>
      <w:r>
        <w:rPr>
          <w:rFonts w:ascii="Calibri" w:hAnsi="Calibri" w:cs="Calibri"/>
          <w:b/>
        </w:rPr>
        <w:t xml:space="preserve"> PER PERCORSI </w:t>
      </w:r>
      <w:r>
        <w:rPr>
          <w:rFonts w:ascii="Calibri" w:hAnsi="Calibri" w:cs="Calibri"/>
          <w:b/>
          <w:color w:val="000000"/>
        </w:rPr>
        <w:t xml:space="preserve">DI MENTORING E ORIENTAMENTO </w:t>
      </w:r>
      <w:r>
        <w:rPr>
          <w:rFonts w:ascii="Calibri" w:hAnsi="Calibri" w:cs="Calibri"/>
          <w:b/>
        </w:rPr>
        <w:t>del progetto a valere sul PNRR  - Riduzione dei divari territoriali e contrasto alla dispersione scolastica – ORIENTA_MENTI Divini</w:t>
      </w:r>
    </w:p>
    <w:p w:rsidR="00A03779" w:rsidRDefault="00A03779">
      <w:pPr>
        <w:spacing w:line="264" w:lineRule="auto"/>
        <w:ind w:right="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M4C1I1.4-2022-981-P-16717”</w:t>
      </w:r>
    </w:p>
    <w:p w:rsidR="00A03779" w:rsidRDefault="00A03779">
      <w:pPr>
        <w:spacing w:line="264" w:lineRule="auto"/>
        <w:ind w:left="-426" w:right="20"/>
        <w:jc w:val="center"/>
        <w:rPr>
          <w:rFonts w:ascii="Arial" w:hAnsi="Arial" w:cs="Arial"/>
          <w:b/>
          <w:sz w:val="28"/>
          <w:szCs w:val="28"/>
        </w:rPr>
      </w:pPr>
    </w:p>
    <w:p w:rsidR="00A03779" w:rsidRDefault="00A037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CUP: F54D22003180006</w:t>
      </w:r>
    </w:p>
    <w:p w:rsidR="00A03779" w:rsidRDefault="00A03779">
      <w:pPr>
        <w:spacing w:line="276" w:lineRule="auto"/>
        <w:jc w:val="both"/>
        <w:rPr>
          <w:rFonts w:ascii="Calibri" w:hAnsi="Calibri" w:cs="Calibri"/>
          <w:b/>
        </w:rPr>
      </w:pPr>
    </w:p>
    <w:tbl>
      <w:tblPr>
        <w:tblW w:w="10201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01"/>
      </w:tblGrid>
      <w:tr w:rsidR="00A03779" w:rsidTr="001B1A7E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79" w:rsidRPr="001B1A7E" w:rsidRDefault="00A03779" w:rsidP="001B1A7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1A7E">
              <w:rPr>
                <w:rFonts w:ascii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:rsidR="00A03779" w:rsidRPr="001B1A7E" w:rsidRDefault="00A03779" w:rsidP="001B1A7E">
            <w:pPr>
              <w:widowControl w:val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:rsidR="00A03779" w:rsidRDefault="00A03779">
      <w:pPr>
        <w:rPr>
          <w:rFonts w:ascii="Calibri" w:hAnsi="Calibri" w:cs="Calibri"/>
          <w:sz w:val="19"/>
          <w:szCs w:val="19"/>
        </w:rPr>
      </w:pPr>
    </w:p>
    <w:p w:rsidR="00A03779" w:rsidRDefault="00A037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 sottoscritt_</w:t>
      </w:r>
    </w:p>
    <w:p w:rsidR="00A03779" w:rsidRDefault="00A03779">
      <w:pPr>
        <w:rPr>
          <w:rFonts w:ascii="Calibri" w:hAnsi="Calibri" w:cs="Calibri"/>
          <w:sz w:val="20"/>
          <w:szCs w:val="20"/>
        </w:rPr>
      </w:pPr>
    </w:p>
    <w:p w:rsidR="00A03779" w:rsidRDefault="00A0377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SEZIONE A – DATI ANAGRAFICI</w:t>
      </w:r>
    </w:p>
    <w:p w:rsidR="00A03779" w:rsidRDefault="00A03779">
      <w:pPr>
        <w:rPr>
          <w:rFonts w:ascii="Calibri" w:hAnsi="Calibri" w:cs="Calibri"/>
          <w:b/>
          <w:sz w:val="20"/>
          <w:szCs w:val="20"/>
        </w:rPr>
      </w:pPr>
    </w:p>
    <w:tbl>
      <w:tblPr>
        <w:tblW w:w="10054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54"/>
        <w:gridCol w:w="6522"/>
        <w:gridCol w:w="990"/>
        <w:gridCol w:w="988"/>
      </w:tblGrid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61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NATO/A A</w:t>
            </w:r>
          </w:p>
        </w:tc>
        <w:tc>
          <w:tcPr>
            <w:tcW w:w="6522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  <w:r w:rsidRPr="001B1A7E">
              <w:rPr>
                <w:rFonts w:ascii="Calibri" w:hAnsi="Calibri" w:cs="Calibri"/>
                <w:b/>
                <w:sz w:val="20"/>
                <w:szCs w:val="20"/>
              </w:rPr>
              <w:t>RESIDENZA</w:t>
            </w: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03779" w:rsidTr="001B1A7E">
        <w:trPr>
          <w:trHeight w:val="534"/>
        </w:trPr>
        <w:tc>
          <w:tcPr>
            <w:tcW w:w="1554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COMUNE</w:t>
            </w:r>
          </w:p>
        </w:tc>
        <w:tc>
          <w:tcPr>
            <w:tcW w:w="6522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  <w:r w:rsidRPr="001B1A7E">
              <w:rPr>
                <w:rFonts w:ascii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:rsidR="00A03779" w:rsidRPr="001B1A7E" w:rsidRDefault="00A03779" w:rsidP="001B1A7E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</w:tbl>
    <w:p w:rsidR="00A03779" w:rsidRDefault="00A03779">
      <w:pPr>
        <w:rPr>
          <w:rFonts w:ascii="Calibri" w:hAnsi="Calibri" w:cs="Calibri"/>
          <w:b/>
          <w:sz w:val="20"/>
          <w:szCs w:val="20"/>
        </w:rPr>
      </w:pPr>
    </w:p>
    <w:p w:rsidR="00A03779" w:rsidRDefault="00A03779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:rsidR="00A03779" w:rsidRDefault="00A0377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hAnsi="Calibri" w:cs="Calibri"/>
          <w:color w:val="000000"/>
          <w:sz w:val="22"/>
          <w:szCs w:val="22"/>
        </w:rPr>
        <w:t xml:space="preserve">di partecipare alla selezione di cui all’oggetto del bando per l’attribuzione dell’incarico di ESPERTO per percorsi di mentoring e orientamento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del progetto a valere sul PNRR – Riduzione dei divari territoriali e contrasto alla dispersione scolastica – ORIENTA_MENTI Divini </w:t>
      </w:r>
      <w:r>
        <w:rPr>
          <w:rFonts w:ascii="Calibri" w:hAnsi="Calibri" w:cs="Calibri"/>
          <w:color w:val="000000"/>
          <w:sz w:val="22"/>
          <w:szCs w:val="22"/>
        </w:rPr>
        <w:t>di cui all’oggetto del bando.</w:t>
      </w:r>
    </w:p>
    <w:p w:rsidR="00A03779" w:rsidRDefault="00A0377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tal fine </w:t>
      </w:r>
      <w:r>
        <w:rPr>
          <w:rFonts w:ascii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A03779" w:rsidRDefault="00A03779">
      <w:pPr>
        <w:spacing w:line="276" w:lineRule="auto"/>
        <w:ind w:firstLine="6"/>
        <w:jc w:val="center"/>
        <w:rPr>
          <w:rFonts w:ascii="Calibri" w:hAnsi="Calibri" w:cs="Calibri"/>
          <w:b/>
          <w:sz w:val="22"/>
          <w:szCs w:val="22"/>
        </w:rPr>
      </w:pPr>
    </w:p>
    <w:p w:rsidR="00A03779" w:rsidRDefault="00A03779">
      <w:pPr>
        <w:spacing w:after="240" w:line="276" w:lineRule="auto"/>
        <w:ind w:firstLine="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DICHIARA, sotto la propria responsabilità: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stato escluso/a dall’elettorato politico attivo;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avere procedimenti penali a suo carico;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stato destituito da pubblico impiego;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non essere stato dichiarato decaduto o licenziato da un impiego statale;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situazione di incompatibilità, ai sensi di quanto previsto dal d.lgs. n. 39/2013 e dall’art. 53, del d.lgs. n. 165/2001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docente a tempo indeterminato o determinato al 06/06/2024 o al 30/06/2024 o al 31/08/2024 presso l’I.T.T.S. “E. Divini”. I docenti a tempo determinato sono tenuti a completare il corso entro il 31/05/2024.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aver esaminato le condizioni contenute nell'avviso pubblico e di accettarle integralmente, incondizionatamente e senza riserva alcuna;</w:t>
      </w:r>
    </w:p>
    <w:p w:rsidR="00A03779" w:rsidRDefault="00A0377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03779" w:rsidRDefault="00A03779">
      <w:pPr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03779" w:rsidRDefault="00A037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Alla presente istanza allega</w:t>
      </w:r>
      <w:r>
        <w:rPr>
          <w:rFonts w:ascii="Calibri" w:hAnsi="Calibri" w:cs="Calibri"/>
          <w:sz w:val="22"/>
          <w:szCs w:val="22"/>
        </w:rPr>
        <w:t>:</w:t>
      </w:r>
    </w:p>
    <w:p w:rsidR="00A03779" w:rsidRDefault="00A0377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curriculum vitae in formato europeo (allegato B);</w:t>
      </w:r>
    </w:p>
    <w:p w:rsidR="00A03779" w:rsidRDefault="00A0377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:rsidR="00A03779" w:rsidRDefault="00A0377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bookmarkStart w:id="2" w:name="_heading=h.3znysh7" w:colFirst="0" w:colLast="0"/>
      <w:bookmarkEnd w:id="2"/>
      <w:r>
        <w:rPr>
          <w:rFonts w:ascii="Calibri" w:hAnsi="Calibri" w:cs="Calibri"/>
          <w:color w:val="000000"/>
          <w:sz w:val="22"/>
          <w:szCs w:val="22"/>
        </w:rPr>
        <w:t>copia firmata del documento di identità in corso di validità;</w:t>
      </w:r>
    </w:p>
    <w:p w:rsidR="00A03779" w:rsidRDefault="00A03779">
      <w:p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</w:rPr>
      </w:pPr>
    </w:p>
    <w:p w:rsidR="00A03779" w:rsidRDefault="00A037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sottoscritt_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:rsidR="00A03779" w:rsidRDefault="00A03779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A03779" w:rsidRDefault="00A0377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</w:t>
      </w:r>
    </w:p>
    <w:p w:rsidR="00A03779" w:rsidRDefault="00A03779">
      <w:pPr>
        <w:spacing w:line="276" w:lineRule="auto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:rsidR="00A03779" w:rsidRDefault="00A0377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03779" w:rsidRDefault="00A03779">
      <w:pPr>
        <w:spacing w:line="276" w:lineRule="auto"/>
        <w:rPr>
          <w:rFonts w:ascii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hAnsi="Calibri" w:cs="Calibri"/>
          <w:color w:val="948A54"/>
          <w:sz w:val="22"/>
          <w:szCs w:val="22"/>
        </w:rPr>
        <w:t>___________________________</w:t>
      </w:r>
    </w:p>
    <w:sectPr w:rsidR="00A03779" w:rsidSect="00D17F1C">
      <w:pgSz w:w="11906" w:h="16838"/>
      <w:pgMar w:top="426" w:right="849" w:bottom="568" w:left="992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96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Times New Roman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Times New Roman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Times New Roman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Times New Roman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Times New Roman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Times New Roman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Times New Roman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Times New Roman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Times New Roman" w:hAnsi="Noto Sans Symbols"/>
        <w:u w:val="none"/>
      </w:rPr>
    </w:lvl>
  </w:abstractNum>
  <w:abstractNum w:abstractNumId="1">
    <w:nsid w:val="52B2304A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F1C"/>
    <w:rsid w:val="001B1A7E"/>
    <w:rsid w:val="003C4F5E"/>
    <w:rsid w:val="00A03779"/>
    <w:rsid w:val="00B81465"/>
    <w:rsid w:val="00C22FF2"/>
    <w:rsid w:val="00D1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Arial Unicode MS"/>
      <w:color w:val="00000A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7F1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7F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7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4DD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4DD"/>
    <w:rPr>
      <w:rFonts w:asciiTheme="majorHAnsi" w:eastAsiaTheme="majorEastAsia" w:hAnsiTheme="majorHAnsi" w:cs="Mangal"/>
      <w:b/>
      <w:bCs/>
      <w:i/>
      <w:iCs/>
      <w:color w:val="00000A"/>
      <w:kern w:val="2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4DD"/>
    <w:rPr>
      <w:rFonts w:asciiTheme="majorHAnsi" w:eastAsiaTheme="majorEastAsia" w:hAnsiTheme="majorHAnsi" w:cs="Mangal"/>
      <w:b/>
      <w:bCs/>
      <w:color w:val="00000A"/>
      <w:kern w:val="2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4DD"/>
    <w:rPr>
      <w:rFonts w:asciiTheme="minorHAnsi" w:eastAsiaTheme="minorEastAsia" w:hAnsiTheme="minorHAnsi" w:cs="Mangal"/>
      <w:b/>
      <w:bCs/>
      <w:color w:val="00000A"/>
      <w:kern w:val="2"/>
      <w:sz w:val="28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4DD"/>
    <w:rPr>
      <w:rFonts w:asciiTheme="minorHAnsi" w:eastAsiaTheme="minorEastAsia" w:hAnsiTheme="minorHAnsi" w:cs="Mangal"/>
      <w:b/>
      <w:bCs/>
      <w:i/>
      <w:iCs/>
      <w:color w:val="00000A"/>
      <w:kern w:val="2"/>
      <w:sz w:val="26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4DD"/>
    <w:rPr>
      <w:rFonts w:asciiTheme="minorHAnsi" w:eastAsiaTheme="minorEastAsia" w:hAnsiTheme="minorHAnsi" w:cs="Mangal"/>
      <w:b/>
      <w:bCs/>
      <w:color w:val="00000A"/>
      <w:kern w:val="2"/>
      <w:szCs w:val="20"/>
      <w:lang w:eastAsia="zh-CN" w:bidi="hi-IN"/>
    </w:rPr>
  </w:style>
  <w:style w:type="paragraph" w:customStyle="1" w:styleId="normal0">
    <w:name w:val="normal"/>
    <w:uiPriority w:val="99"/>
    <w:rsid w:val="00D17F1C"/>
    <w:rPr>
      <w:color w:val="00000A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D17F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b/>
      <w:color w:val="0000FF"/>
      <w:sz w:val="20"/>
      <w:szCs w:val="20"/>
      <w:lang w:eastAsia="it-IT"/>
    </w:rPr>
  </w:style>
  <w:style w:type="paragraph" w:customStyle="1" w:styleId="normal2">
    <w:name w:val="normal2"/>
    <w:uiPriority w:val="99"/>
    <w:rsid w:val="00D17F1C"/>
    <w:rPr>
      <w:color w:val="00000A"/>
      <w:sz w:val="24"/>
      <w:szCs w:val="24"/>
    </w:rPr>
  </w:style>
  <w:style w:type="paragraph" w:customStyle="1" w:styleId="normal1">
    <w:name w:val="normal1"/>
    <w:uiPriority w:val="99"/>
    <w:rsid w:val="00D17F1C"/>
    <w:rPr>
      <w:color w:val="00000A"/>
      <w:sz w:val="24"/>
      <w:szCs w:val="24"/>
    </w:rPr>
  </w:style>
  <w:style w:type="character" w:customStyle="1" w:styleId="TitoloCarattere1">
    <w:name w:val="Titolo Carattere1"/>
    <w:basedOn w:val="DefaultParagraphFont"/>
    <w:uiPriority w:val="99"/>
    <w:rPr>
      <w:rFonts w:ascii="Cambria" w:hAnsi="Cambria" w:cs="Mangal"/>
      <w:color w:val="17365D"/>
      <w:spacing w:val="5"/>
      <w:kern w:val="2"/>
      <w:sz w:val="47"/>
      <w:szCs w:val="47"/>
      <w:lang w:eastAsia="zh-CN" w:bidi="hi-IN"/>
    </w:rPr>
  </w:style>
  <w:style w:type="character" w:customStyle="1" w:styleId="IntestazioneCarattere">
    <w:name w:val="Intestazione Carattere"/>
    <w:basedOn w:val="DefaultParagraphFont"/>
    <w:uiPriority w:val="99"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Mangal"/>
      <w:color w:val="00000A"/>
      <w:kern w:val="2"/>
      <w:sz w:val="14"/>
      <w:szCs w:val="1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CollegamentoInternet">
    <w:name w:val="Collegamento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rFonts w:cs="Mangal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354DD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D17F1C"/>
    <w:rPr>
      <w:rFonts w:cs="Lucida Sans"/>
    </w:rPr>
  </w:style>
  <w:style w:type="paragraph" w:styleId="Caption">
    <w:name w:val="caption"/>
    <w:basedOn w:val="Normal"/>
    <w:uiPriority w:val="99"/>
    <w:qFormat/>
    <w:rsid w:val="00D17F1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rsid w:val="00D17F1C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"/>
    <w:uiPriority w:val="99"/>
    <w:rsid w:val="00D17F1C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354DD"/>
    <w:rPr>
      <w:rFonts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Mangal"/>
      <w:sz w:val="16"/>
      <w:szCs w:val="1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354DD"/>
    <w:rPr>
      <w:rFonts w:ascii="Times New Roman" w:hAnsi="Times New Roman" w:cs="Mangal"/>
      <w:color w:val="00000A"/>
      <w:kern w:val="2"/>
      <w:sz w:val="0"/>
      <w:szCs w:val="0"/>
      <w:lang w:eastAsia="zh-CN" w:bidi="hi-I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354DD"/>
    <w:rPr>
      <w:rFonts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uiPriority w:val="99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7F1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354DD"/>
    <w:rPr>
      <w:rFonts w:asciiTheme="majorHAnsi" w:eastAsiaTheme="majorEastAsia" w:hAnsiTheme="majorHAnsi" w:cs="Mangal"/>
      <w:color w:val="00000A"/>
      <w:kern w:val="2"/>
      <w:sz w:val="24"/>
      <w:szCs w:val="21"/>
      <w:lang w:eastAsia="zh-CN" w:bidi="hi-IN"/>
    </w:rPr>
  </w:style>
  <w:style w:type="table" w:customStyle="1" w:styleId="TableNormal1">
    <w:name w:val="Table Normal1"/>
    <w:uiPriority w:val="99"/>
    <w:rsid w:val="00D17F1C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D17F1C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1"/>
    <w:uiPriority w:val="99"/>
    <w:rsid w:val="00D17F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1"/>
    <w:uiPriority w:val="99"/>
    <w:rsid w:val="00D17F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6">
    <w:name w:val="Stile6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5">
    <w:name w:val="Stile5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3">
    <w:name w:val="Stile3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basedOn w:val="TableNormal1"/>
    <w:uiPriority w:val="99"/>
    <w:rsid w:val="00D17F1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697</Words>
  <Characters>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Utente</cp:lastModifiedBy>
  <cp:revision>2</cp:revision>
  <dcterms:created xsi:type="dcterms:W3CDTF">2023-12-13T17:00:00Z</dcterms:created>
  <dcterms:modified xsi:type="dcterms:W3CDTF">2023-12-13T17:00:00Z</dcterms:modified>
</cp:coreProperties>
</file>