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00" w:rsidRDefault="00C97906">
      <w:pPr>
        <w:spacing w:line="360" w:lineRule="auto"/>
        <w:jc w:val="center"/>
        <w:rPr>
          <w:rFonts w:ascii="Calibri" w:eastAsia="Calibri" w:hAnsi="Calibri" w:cs="Calibri"/>
          <w:b/>
        </w:rPr>
      </w:pPr>
      <w:r>
        <w:rPr>
          <w:rFonts w:ascii="Calibri" w:eastAsia="Calibri" w:hAnsi="Calibri" w:cs="Calibri"/>
          <w:b/>
        </w:rPr>
        <w:t>Allegato A</w:t>
      </w:r>
    </w:p>
    <w:p w:rsidR="00562900" w:rsidRDefault="00C97906">
      <w:pPr>
        <w:rPr>
          <w:rFonts w:ascii="Arial" w:eastAsia="Arial" w:hAnsi="Arial" w:cs="Arial"/>
          <w:b/>
        </w:rPr>
      </w:pPr>
      <w:r>
        <w:rPr>
          <w:noProof/>
          <w:lang w:eastAsia="it-IT" w:bidi="ar-SA"/>
        </w:rPr>
        <w:drawing>
          <wp:inline distT="0" distB="0" distL="0" distR="0">
            <wp:extent cx="6419489" cy="126492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419489" cy="1264924"/>
                    </a:xfrm>
                    <a:prstGeom prst="rect">
                      <a:avLst/>
                    </a:prstGeom>
                    <a:ln/>
                  </pic:spPr>
                </pic:pic>
              </a:graphicData>
            </a:graphic>
          </wp:inline>
        </w:drawing>
      </w:r>
    </w:p>
    <w:p w:rsidR="00562900" w:rsidRDefault="00562900">
      <w:pPr>
        <w:rPr>
          <w:rFonts w:ascii="Arial" w:eastAsia="Arial" w:hAnsi="Arial" w:cs="Arial"/>
          <w:b/>
        </w:rPr>
      </w:pP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692"/>
      </w:tblGrid>
      <w:tr w:rsidR="00562900">
        <w:trPr>
          <w:trHeight w:val="2542"/>
        </w:trPr>
        <w:tc>
          <w:tcPr>
            <w:tcW w:w="3936" w:type="dxa"/>
            <w:tcBorders>
              <w:top w:val="single" w:sz="4" w:space="0" w:color="000000"/>
              <w:left w:val="single" w:sz="4" w:space="0" w:color="000000"/>
              <w:bottom w:val="single" w:sz="4" w:space="0" w:color="000000"/>
              <w:right w:val="single" w:sz="4" w:space="0" w:color="000000"/>
            </w:tcBorders>
          </w:tcPr>
          <w:p w:rsidR="00562900" w:rsidRDefault="00562900">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rsidR="00562900" w:rsidRDefault="00562900">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rsidR="00562900" w:rsidRDefault="00C97906">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noProof/>
                <w:color w:val="000000"/>
                <w:sz w:val="22"/>
                <w:szCs w:val="22"/>
                <w:lang w:eastAsia="it-IT" w:bidi="ar-SA"/>
              </w:rPr>
              <w:drawing>
                <wp:inline distT="0" distB="0" distL="0" distR="0" wp14:anchorId="0FA919FE" wp14:editId="6556DC1E">
                  <wp:extent cx="2333625" cy="10001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33625" cy="1000125"/>
                          </a:xfrm>
                          <a:prstGeom prst="rect">
                            <a:avLst/>
                          </a:prstGeom>
                          <a:ln/>
                        </pic:spPr>
                      </pic:pic>
                    </a:graphicData>
                  </a:graphic>
                </wp:inline>
              </w:drawing>
            </w:r>
          </w:p>
        </w:tc>
        <w:tc>
          <w:tcPr>
            <w:tcW w:w="5692" w:type="dxa"/>
            <w:tcBorders>
              <w:top w:val="single" w:sz="4" w:space="0" w:color="000000"/>
              <w:left w:val="single" w:sz="4" w:space="0" w:color="000000"/>
              <w:bottom w:val="single" w:sz="4" w:space="0" w:color="000000"/>
              <w:right w:val="single" w:sz="4" w:space="0" w:color="000000"/>
            </w:tcBorders>
          </w:tcPr>
          <w:p w:rsidR="00562900" w:rsidRDefault="00C97906">
            <w:pPr>
              <w:spacing w:before="60"/>
              <w:jc w:val="center"/>
              <w:rPr>
                <w:rFonts w:ascii="Tahoma" w:eastAsia="Tahoma" w:hAnsi="Tahoma" w:cs="Tahoma"/>
                <w:b/>
                <w:color w:val="548DD4"/>
                <w:sz w:val="28"/>
                <w:szCs w:val="28"/>
              </w:rPr>
            </w:pPr>
            <w:r>
              <w:rPr>
                <w:noProof/>
                <w:sz w:val="18"/>
                <w:szCs w:val="18"/>
                <w:lang w:eastAsia="it-IT" w:bidi="ar-SA"/>
              </w:rPr>
              <w:drawing>
                <wp:inline distT="0" distB="0" distL="0" distR="0" wp14:anchorId="5047699A" wp14:editId="5EAB18B4">
                  <wp:extent cx="333375" cy="3810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33375" cy="381000"/>
                          </a:xfrm>
                          <a:prstGeom prst="rect">
                            <a:avLst/>
                          </a:prstGeom>
                          <a:ln/>
                        </pic:spPr>
                      </pic:pic>
                    </a:graphicData>
                  </a:graphic>
                </wp:inline>
              </w:drawing>
            </w:r>
          </w:p>
          <w:p w:rsidR="00562900" w:rsidRDefault="00C97906">
            <w:pPr>
              <w:jc w:val="center"/>
              <w:rPr>
                <w:b/>
                <w:color w:val="548DD4"/>
                <w:sz w:val="28"/>
                <w:szCs w:val="28"/>
              </w:rPr>
            </w:pPr>
            <w:r>
              <w:rPr>
                <w:b/>
                <w:color w:val="548DD4"/>
                <w:sz w:val="28"/>
                <w:szCs w:val="28"/>
              </w:rPr>
              <w:t>Istituto Tecnico Tecnologico Statale</w:t>
            </w:r>
          </w:p>
          <w:p w:rsidR="00562900" w:rsidRDefault="00C97906">
            <w:pPr>
              <w:jc w:val="center"/>
              <w:rPr>
                <w:color w:val="000000"/>
                <w:sz w:val="16"/>
                <w:szCs w:val="16"/>
              </w:rPr>
            </w:pPr>
            <w:r>
              <w:rPr>
                <w:sz w:val="16"/>
                <w:szCs w:val="16"/>
              </w:rPr>
              <w:t>Indirizzi: Meccanica, Meccatronica ed Energia - Elettronica ed Elettrotecnica - Informatica e Telecomunicazioni -  Chimica, Materiali e Biotecnologie –</w:t>
            </w:r>
          </w:p>
          <w:p w:rsidR="00562900" w:rsidRDefault="00C97906">
            <w:pPr>
              <w:jc w:val="center"/>
              <w:rPr>
                <w:sz w:val="16"/>
                <w:szCs w:val="16"/>
              </w:rPr>
            </w:pPr>
            <w:r>
              <w:rPr>
                <w:sz w:val="16"/>
                <w:szCs w:val="16"/>
              </w:rPr>
              <w:t>Grafica e Comunicazione – Corso Serale Informatica</w:t>
            </w:r>
          </w:p>
          <w:p w:rsidR="00562900" w:rsidRDefault="00C97906">
            <w:pPr>
              <w:pBdr>
                <w:top w:val="nil"/>
                <w:left w:val="nil"/>
                <w:bottom w:val="nil"/>
                <w:right w:val="nil"/>
                <w:between w:val="nil"/>
              </w:pBdr>
              <w:tabs>
                <w:tab w:val="center" w:pos="4819"/>
                <w:tab w:val="right" w:pos="9638"/>
              </w:tabs>
              <w:jc w:val="center"/>
              <w:rPr>
                <w:rFonts w:ascii="Calibri" w:eastAsia="Calibri" w:hAnsi="Calibri" w:cs="Calibri"/>
                <w:color w:val="000000"/>
                <w:sz w:val="16"/>
                <w:szCs w:val="16"/>
              </w:rPr>
            </w:pPr>
            <w:r>
              <w:rPr>
                <w:rFonts w:ascii="Calibri" w:eastAsia="Calibri" w:hAnsi="Calibri" w:cs="Calibri"/>
                <w:color w:val="000000"/>
                <w:sz w:val="16"/>
                <w:szCs w:val="16"/>
              </w:rPr>
              <w:t>Viale Mazzini n. 31/32  San Severino Marche  (MC) 62027</w:t>
            </w:r>
          </w:p>
          <w:p w:rsidR="00562900" w:rsidRDefault="00C97906">
            <w:pPr>
              <w:pStyle w:val="Titolo"/>
              <w:spacing w:line="240" w:lineRule="auto"/>
              <w:rPr>
                <w:rFonts w:ascii="Calibri" w:eastAsia="Calibri" w:hAnsi="Calibri" w:cs="Calibri"/>
                <w:b w:val="0"/>
                <w:color w:val="000000"/>
                <w:sz w:val="16"/>
                <w:szCs w:val="16"/>
              </w:rPr>
            </w:pPr>
            <w:r>
              <w:rPr>
                <w:rFonts w:ascii="Calibri" w:eastAsia="Calibri" w:hAnsi="Calibri" w:cs="Calibri"/>
                <w:color w:val="000000"/>
                <w:sz w:val="16"/>
                <w:szCs w:val="16"/>
              </w:rPr>
              <w:t>C.F</w:t>
            </w:r>
            <w:r>
              <w:rPr>
                <w:rFonts w:ascii="Calibri" w:eastAsia="Calibri" w:hAnsi="Calibri" w:cs="Calibri"/>
                <w:b w:val="0"/>
                <w:color w:val="000000"/>
                <w:sz w:val="16"/>
                <w:szCs w:val="16"/>
              </w:rPr>
              <w:t xml:space="preserve">.: 83003910433 - </w:t>
            </w:r>
            <w:r>
              <w:rPr>
                <w:rFonts w:ascii="Calibri" w:eastAsia="Calibri" w:hAnsi="Calibri" w:cs="Calibri"/>
                <w:color w:val="000000"/>
                <w:sz w:val="16"/>
                <w:szCs w:val="16"/>
              </w:rPr>
              <w:t>C.M</w:t>
            </w:r>
            <w:r>
              <w:rPr>
                <w:rFonts w:ascii="Calibri" w:eastAsia="Calibri" w:hAnsi="Calibri" w:cs="Calibri"/>
                <w:b w:val="0"/>
                <w:color w:val="000000"/>
                <w:sz w:val="16"/>
                <w:szCs w:val="16"/>
              </w:rPr>
              <w:t xml:space="preserve">.: MCTF010005 - </w:t>
            </w:r>
            <w:r>
              <w:rPr>
                <w:rFonts w:ascii="Calibri" w:eastAsia="Calibri" w:hAnsi="Calibri" w:cs="Calibri"/>
                <w:color w:val="000000"/>
                <w:sz w:val="16"/>
                <w:szCs w:val="16"/>
              </w:rPr>
              <w:t>Tel</w:t>
            </w:r>
            <w:r>
              <w:rPr>
                <w:rFonts w:ascii="Calibri" w:eastAsia="Calibri" w:hAnsi="Calibri" w:cs="Calibri"/>
                <w:b w:val="0"/>
                <w:color w:val="000000"/>
                <w:sz w:val="16"/>
                <w:szCs w:val="16"/>
              </w:rPr>
              <w:t xml:space="preserve">.  0733 645777 - </w:t>
            </w:r>
            <w:r>
              <w:rPr>
                <w:rFonts w:ascii="Calibri" w:eastAsia="Calibri" w:hAnsi="Calibri" w:cs="Calibri"/>
                <w:color w:val="000000"/>
                <w:sz w:val="16"/>
                <w:szCs w:val="16"/>
              </w:rPr>
              <w:t xml:space="preserve">Fax  </w:t>
            </w:r>
            <w:r>
              <w:rPr>
                <w:rFonts w:ascii="Calibri" w:eastAsia="Calibri" w:hAnsi="Calibri" w:cs="Calibri"/>
                <w:b w:val="0"/>
                <w:color w:val="000000"/>
                <w:sz w:val="16"/>
                <w:szCs w:val="16"/>
              </w:rPr>
              <w:t>0733 645304</w:t>
            </w:r>
          </w:p>
          <w:p w:rsidR="00562900" w:rsidRDefault="00C97906">
            <w:pPr>
              <w:pStyle w:val="Titolo"/>
              <w:spacing w:line="240" w:lineRule="auto"/>
              <w:rPr>
                <w:rFonts w:ascii="Calibri" w:eastAsia="Calibri" w:hAnsi="Calibri" w:cs="Calibri"/>
                <w:b w:val="0"/>
                <w:color w:val="000000"/>
                <w:sz w:val="16"/>
                <w:szCs w:val="16"/>
              </w:rPr>
            </w:pPr>
            <w:proofErr w:type="spellStart"/>
            <w:r>
              <w:rPr>
                <w:rFonts w:ascii="Calibri" w:eastAsia="Calibri" w:hAnsi="Calibri" w:cs="Calibri"/>
                <w:color w:val="000000"/>
                <w:sz w:val="16"/>
                <w:szCs w:val="16"/>
              </w:rPr>
              <w:t>Peo</w:t>
            </w:r>
            <w:proofErr w:type="spellEnd"/>
            <w:r>
              <w:rPr>
                <w:rFonts w:ascii="Calibri" w:eastAsia="Calibri" w:hAnsi="Calibri" w:cs="Calibri"/>
                <w:b w:val="0"/>
                <w:color w:val="000000"/>
                <w:sz w:val="16"/>
                <w:szCs w:val="16"/>
              </w:rPr>
              <w:t>: info@divini.net; mctf010005@istruzione.it</w:t>
            </w:r>
          </w:p>
          <w:p w:rsidR="00562900" w:rsidRDefault="00C97906">
            <w:pPr>
              <w:pStyle w:val="Titolo"/>
              <w:spacing w:line="240" w:lineRule="auto"/>
              <w:rPr>
                <w:rFonts w:ascii="Calibri" w:eastAsia="Calibri" w:hAnsi="Calibri" w:cs="Calibri"/>
                <w:b w:val="0"/>
                <w:color w:val="000000"/>
                <w:sz w:val="16"/>
                <w:szCs w:val="16"/>
              </w:rPr>
            </w:pPr>
            <w:proofErr w:type="spellStart"/>
            <w:r>
              <w:rPr>
                <w:rFonts w:ascii="Calibri" w:eastAsia="Calibri" w:hAnsi="Calibri" w:cs="Calibri"/>
                <w:color w:val="000000"/>
                <w:sz w:val="16"/>
                <w:szCs w:val="16"/>
              </w:rPr>
              <w:t>Pec</w:t>
            </w:r>
            <w:proofErr w:type="spellEnd"/>
            <w:r>
              <w:rPr>
                <w:rFonts w:ascii="Calibri" w:eastAsia="Calibri" w:hAnsi="Calibri" w:cs="Calibri"/>
                <w:b w:val="0"/>
                <w:color w:val="000000"/>
                <w:sz w:val="16"/>
                <w:szCs w:val="16"/>
              </w:rPr>
              <w:t>: mctf010005@pec.istruzione.it</w:t>
            </w:r>
          </w:p>
          <w:p w:rsidR="00562900" w:rsidRDefault="00C97906">
            <w:pPr>
              <w:pStyle w:val="Titolo"/>
              <w:spacing w:line="240" w:lineRule="auto"/>
              <w:rPr>
                <w:rFonts w:ascii="Calibri" w:eastAsia="Calibri" w:hAnsi="Calibri" w:cs="Calibri"/>
                <w:b w:val="0"/>
                <w:color w:val="000000"/>
                <w:sz w:val="16"/>
                <w:szCs w:val="16"/>
              </w:rPr>
            </w:pPr>
            <w:r>
              <w:rPr>
                <w:rFonts w:ascii="Calibri" w:eastAsia="Calibri" w:hAnsi="Calibri" w:cs="Calibri"/>
                <w:color w:val="000000"/>
                <w:sz w:val="16"/>
                <w:szCs w:val="16"/>
              </w:rPr>
              <w:t>Web</w:t>
            </w:r>
            <w:r>
              <w:rPr>
                <w:rFonts w:ascii="Calibri" w:eastAsia="Calibri" w:hAnsi="Calibri" w:cs="Calibri"/>
                <w:b w:val="0"/>
                <w:color w:val="000000"/>
                <w:sz w:val="16"/>
                <w:szCs w:val="16"/>
              </w:rPr>
              <w:t>. http://divini.edu.it/</w:t>
            </w:r>
          </w:p>
        </w:tc>
      </w:tr>
    </w:tbl>
    <w:p w:rsidR="00562900" w:rsidRDefault="00562900">
      <w:pPr>
        <w:rPr>
          <w:rFonts w:ascii="Calibri" w:eastAsia="Calibri" w:hAnsi="Calibri" w:cs="Calibri"/>
        </w:rPr>
      </w:pPr>
    </w:p>
    <w:p w:rsidR="00562900" w:rsidRDefault="00C97906">
      <w:pPr>
        <w:jc w:val="right"/>
        <w:rPr>
          <w:rFonts w:ascii="Calibri" w:eastAsia="Calibri" w:hAnsi="Calibri" w:cs="Calibri"/>
        </w:rPr>
      </w:pPr>
      <w:r>
        <w:rPr>
          <w:rFonts w:ascii="Calibri" w:eastAsia="Calibri" w:hAnsi="Calibri" w:cs="Calibri"/>
        </w:rPr>
        <w:t>Agli Atti</w:t>
      </w:r>
    </w:p>
    <w:p w:rsidR="00562900" w:rsidRDefault="00C97906">
      <w:pPr>
        <w:jc w:val="right"/>
        <w:rPr>
          <w:rFonts w:ascii="Calibri" w:eastAsia="Calibri" w:hAnsi="Calibri" w:cs="Calibri"/>
        </w:rPr>
      </w:pPr>
      <w:r>
        <w:rPr>
          <w:rFonts w:ascii="Calibri" w:eastAsia="Calibri" w:hAnsi="Calibri" w:cs="Calibri"/>
        </w:rPr>
        <w:t xml:space="preserve"> Al/ Prof - Alla Prof.ssa _________________</w:t>
      </w:r>
    </w:p>
    <w:p w:rsidR="00562900" w:rsidRDefault="00562900">
      <w:pPr>
        <w:jc w:val="right"/>
        <w:rPr>
          <w:rFonts w:ascii="Calibri" w:eastAsia="Calibri" w:hAnsi="Calibri" w:cs="Calibri"/>
        </w:rPr>
      </w:pPr>
    </w:p>
    <w:p w:rsidR="00562900" w:rsidRDefault="00562900">
      <w:pPr>
        <w:rPr>
          <w:rFonts w:ascii="Calibri" w:eastAsia="Calibri" w:hAnsi="Calibri" w:cs="Calibri"/>
        </w:rPr>
      </w:pPr>
    </w:p>
    <w:tbl>
      <w:tblPr>
        <w:tblStyle w:val="aa"/>
        <w:tblW w:w="1013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863"/>
      </w:tblGrid>
      <w:tr w:rsidR="00562900" w:rsidRPr="00AA2422" w:rsidTr="00AA2422">
        <w:trPr>
          <w:trHeight w:val="2211"/>
        </w:trPr>
        <w:tc>
          <w:tcPr>
            <w:tcW w:w="1271" w:type="dxa"/>
          </w:tcPr>
          <w:p w:rsidR="00562900" w:rsidRPr="00AA2422" w:rsidRDefault="00C97906">
            <w:pPr>
              <w:rPr>
                <w:rFonts w:ascii="Calibri" w:eastAsia="Calibri" w:hAnsi="Calibri" w:cs="Calibri"/>
                <w:b/>
                <w:sz w:val="22"/>
              </w:rPr>
            </w:pPr>
            <w:r w:rsidRPr="00AA2422">
              <w:rPr>
                <w:rFonts w:ascii="Calibri" w:eastAsia="Calibri" w:hAnsi="Calibri" w:cs="Calibri"/>
                <w:b/>
                <w:sz w:val="22"/>
              </w:rPr>
              <w:t>OGGETTO</w:t>
            </w:r>
          </w:p>
        </w:tc>
        <w:tc>
          <w:tcPr>
            <w:tcW w:w="8863" w:type="dxa"/>
          </w:tcPr>
          <w:p w:rsidR="00562900" w:rsidRPr="00AA2422" w:rsidRDefault="00C97906">
            <w:pPr>
              <w:pBdr>
                <w:top w:val="nil"/>
                <w:left w:val="nil"/>
                <w:bottom w:val="nil"/>
                <w:right w:val="nil"/>
                <w:between w:val="nil"/>
              </w:pBdr>
              <w:tabs>
                <w:tab w:val="left" w:pos="107"/>
              </w:tabs>
              <w:spacing w:before="52" w:after="120"/>
              <w:jc w:val="both"/>
              <w:rPr>
                <w:rFonts w:ascii="Calibri" w:eastAsia="Calibri" w:hAnsi="Calibri" w:cs="Calibri"/>
                <w:b/>
                <w:sz w:val="22"/>
              </w:rPr>
            </w:pPr>
            <w:r w:rsidRPr="00AA2422">
              <w:rPr>
                <w:rFonts w:ascii="Calibri" w:eastAsia="Calibri" w:hAnsi="Calibri" w:cs="Calibri"/>
                <w:b/>
                <w:sz w:val="22"/>
              </w:rPr>
              <w:t>SCHEMA LETTERA DI INCARICO DI COMPONENTE DEL TEAM PER LA PREVENZIONE DELLA DISPERSIONE SCOLASTICA   del progetto a valere sul PNRR – Riduzione dei divari territoriali e contrasto alla dispersione scolastica – ORIENTA_MENTI Divini</w:t>
            </w:r>
            <w:r w:rsidR="009F3845">
              <w:rPr>
                <w:rFonts w:ascii="Calibri" w:eastAsia="Calibri" w:hAnsi="Calibri" w:cs="Calibri"/>
                <w:b/>
                <w:sz w:val="22"/>
              </w:rPr>
              <w:t xml:space="preserve"> 2.0</w:t>
            </w:r>
          </w:p>
          <w:p w:rsidR="00562900" w:rsidRPr="00AA2422" w:rsidRDefault="00C97906">
            <w:pPr>
              <w:pBdr>
                <w:top w:val="nil"/>
                <w:left w:val="nil"/>
                <w:bottom w:val="nil"/>
                <w:right w:val="nil"/>
                <w:between w:val="nil"/>
              </w:pBdr>
              <w:tabs>
                <w:tab w:val="left" w:pos="107"/>
              </w:tabs>
              <w:spacing w:before="52" w:after="120"/>
              <w:jc w:val="both"/>
              <w:rPr>
                <w:rFonts w:ascii="Calibri" w:eastAsia="Calibri" w:hAnsi="Calibri" w:cs="Calibri"/>
                <w:sz w:val="22"/>
              </w:rPr>
            </w:pPr>
            <w:r w:rsidRPr="00AA2422">
              <w:rPr>
                <w:rFonts w:ascii="Calibri" w:eastAsia="Calibri" w:hAnsi="Calibri" w:cs="Calibri"/>
                <w:sz w:val="22"/>
              </w:rPr>
              <w:t xml:space="preserve">Linea di investimento 1.4. “Intervento straordinario finalizzato alla riduzione dei divari territoriali nel I e II ciclo della scuola secondaria e alla lotta alla dispersione scolastica” nell’ambito della Missione 4 Istruzione e Ricerca – Componente 1 Potenziamento dell’offerta dei servizi di istruzione: dagli asili nido alle Università – del Piano nazionale di ripresa e resilienza, finanziato dall’Unione europea – </w:t>
            </w:r>
            <w:proofErr w:type="spellStart"/>
            <w:r w:rsidRPr="00AA2422">
              <w:rPr>
                <w:rFonts w:ascii="Calibri" w:eastAsia="Calibri" w:hAnsi="Calibri" w:cs="Calibri"/>
                <w:sz w:val="22"/>
              </w:rPr>
              <w:t>Next</w:t>
            </w:r>
            <w:proofErr w:type="spellEnd"/>
            <w:r w:rsidRPr="00AA2422">
              <w:rPr>
                <w:rFonts w:ascii="Calibri" w:eastAsia="Calibri" w:hAnsi="Calibri" w:cs="Calibri"/>
                <w:sz w:val="22"/>
              </w:rPr>
              <w:t xml:space="preserve"> Generation EU</w:t>
            </w:r>
          </w:p>
          <w:p w:rsidR="009F3845" w:rsidRPr="009F3845" w:rsidRDefault="009F3845" w:rsidP="009F3845">
            <w:pPr>
              <w:jc w:val="both"/>
              <w:rPr>
                <w:rFonts w:ascii="Calibri" w:eastAsia="Calibri" w:hAnsi="Calibri" w:cs="Calibri"/>
                <w:sz w:val="22"/>
              </w:rPr>
            </w:pPr>
            <w:r w:rsidRPr="009F3845">
              <w:rPr>
                <w:rFonts w:ascii="Calibri" w:eastAsia="Calibri" w:hAnsi="Calibri" w:cs="Calibri"/>
                <w:sz w:val="22"/>
              </w:rPr>
              <w:t>Titolo: ORIENTA_MENTI Divini 2.0</w:t>
            </w:r>
          </w:p>
          <w:p w:rsidR="009F3845" w:rsidRPr="009F3845" w:rsidRDefault="009F3845" w:rsidP="009F3845">
            <w:pPr>
              <w:jc w:val="both"/>
              <w:rPr>
                <w:rFonts w:ascii="Calibri" w:eastAsia="Calibri" w:hAnsi="Calibri" w:cs="Calibri"/>
                <w:sz w:val="22"/>
              </w:rPr>
            </w:pPr>
            <w:r w:rsidRPr="009F3845">
              <w:rPr>
                <w:rFonts w:ascii="Calibri" w:eastAsia="Calibri" w:hAnsi="Calibri" w:cs="Calibri"/>
                <w:sz w:val="22"/>
              </w:rPr>
              <w:t>CNP: M4C1I1.4-2024-1322-P-48008</w:t>
            </w:r>
          </w:p>
          <w:p w:rsidR="00562900" w:rsidRPr="00AA2422" w:rsidRDefault="009F3845" w:rsidP="009F3845">
            <w:pPr>
              <w:spacing w:line="276" w:lineRule="auto"/>
              <w:jc w:val="both"/>
              <w:rPr>
                <w:sz w:val="22"/>
              </w:rPr>
            </w:pPr>
            <w:r w:rsidRPr="009F3845">
              <w:rPr>
                <w:rFonts w:ascii="Calibri" w:eastAsia="Calibri" w:hAnsi="Calibri" w:cs="Calibri"/>
                <w:sz w:val="22"/>
              </w:rPr>
              <w:t>CUP: F54D21000570006</w:t>
            </w:r>
          </w:p>
        </w:tc>
      </w:tr>
    </w:tbl>
    <w:p w:rsidR="00562900" w:rsidRPr="00AA2422" w:rsidRDefault="00C97906">
      <w:pPr>
        <w:spacing w:before="120" w:after="120" w:line="276" w:lineRule="auto"/>
        <w:ind w:right="-2"/>
        <w:jc w:val="both"/>
        <w:rPr>
          <w:rFonts w:ascii="Calibri" w:eastAsia="Calibri" w:hAnsi="Calibri" w:cs="Calibri"/>
          <w:sz w:val="22"/>
        </w:rPr>
      </w:pPr>
      <w:r w:rsidRPr="00AA2422">
        <w:rPr>
          <w:rFonts w:ascii="Calibri" w:eastAsia="Calibri" w:hAnsi="Calibri" w:cs="Calibri"/>
          <w:b/>
          <w:smallCaps/>
          <w:sz w:val="22"/>
        </w:rPr>
        <w:t>L’ISTITUTO SCOLASTICO I.T.T.S. “E. DIVINI”</w:t>
      </w:r>
      <w:r w:rsidRPr="00AA2422">
        <w:rPr>
          <w:rFonts w:ascii="Calibri" w:eastAsia="Calibri" w:hAnsi="Calibri" w:cs="Calibri"/>
          <w:sz w:val="22"/>
        </w:rPr>
        <w:t xml:space="preserve">, C.F. n. 83003910433 con sede legale in Viale Mazzini n. 31/32 San Severino Marche (MC) in persona del Prof. Luciani Sandro, ivi domiciliato per la sua qualità di Dirigente scolastico </w:t>
      </w:r>
      <w:r w:rsidRPr="00AA2422">
        <w:rPr>
          <w:rFonts w:ascii="Calibri" w:eastAsia="Calibri" w:hAnsi="Calibri" w:cs="Calibri"/>
          <w:i/>
          <w:sz w:val="22"/>
        </w:rPr>
        <w:t>pro tempore</w:t>
      </w:r>
      <w:r w:rsidRPr="00AA2422">
        <w:rPr>
          <w:rFonts w:ascii="Calibri" w:eastAsia="Calibri" w:hAnsi="Calibri" w:cs="Calibri"/>
          <w:sz w:val="22"/>
        </w:rPr>
        <w:t xml:space="preserve"> e legale rappresentante</w:t>
      </w:r>
    </w:p>
    <w:p w:rsidR="00562900" w:rsidRDefault="00C97906">
      <w:pPr>
        <w:pStyle w:val="Titolo1"/>
        <w:spacing w:before="120" w:line="276" w:lineRule="auto"/>
        <w:jc w:val="center"/>
      </w:pPr>
      <w:r>
        <w:rPr>
          <w:rFonts w:ascii="Calibri" w:eastAsia="Calibri" w:hAnsi="Calibri" w:cs="Calibri"/>
          <w:sz w:val="24"/>
          <w:szCs w:val="24"/>
        </w:rPr>
        <w:t>VISTI</w:t>
      </w:r>
    </w:p>
    <w:p w:rsidR="00562900" w:rsidRPr="00AA2422" w:rsidRDefault="009F3845" w:rsidP="00AA2422">
      <w:pPr>
        <w:numPr>
          <w:ilvl w:val="0"/>
          <w:numId w:val="1"/>
        </w:numPr>
        <w:pBdr>
          <w:top w:val="nil"/>
          <w:left w:val="nil"/>
          <w:bottom w:val="nil"/>
          <w:right w:val="nil"/>
          <w:between w:val="nil"/>
        </w:pBdr>
        <w:tabs>
          <w:tab w:val="left" w:pos="107"/>
        </w:tabs>
        <w:spacing w:before="52" w:after="120" w:line="276" w:lineRule="auto"/>
        <w:jc w:val="both"/>
        <w:rPr>
          <w:rFonts w:ascii="Calibri" w:eastAsia="Calibri" w:hAnsi="Calibri" w:cs="Calibri"/>
          <w:sz w:val="22"/>
          <w:szCs w:val="22"/>
        </w:rPr>
      </w:pPr>
      <w:r>
        <w:rPr>
          <w:rFonts w:ascii="Calibri" w:eastAsia="Calibri" w:hAnsi="Calibri" w:cs="Calibri"/>
          <w:sz w:val="22"/>
          <w:szCs w:val="22"/>
        </w:rPr>
        <w:t xml:space="preserve">     </w:t>
      </w:r>
      <w:r w:rsidR="00C97906" w:rsidRPr="00AA2422">
        <w:rPr>
          <w:rFonts w:ascii="Calibri" w:eastAsia="Calibri" w:hAnsi="Calibri" w:cs="Calibri"/>
          <w:sz w:val="22"/>
          <w:szCs w:val="22"/>
        </w:rPr>
        <w:t xml:space="preserve">il Decreto per l’avvio di una procedura di selezione per il conferimento di n. </w:t>
      </w:r>
      <w:r w:rsidR="00AA2422" w:rsidRPr="00AA2422">
        <w:rPr>
          <w:rFonts w:ascii="Calibri" w:eastAsia="Calibri" w:hAnsi="Calibri" w:cs="Calibri"/>
          <w:sz w:val="22"/>
          <w:szCs w:val="22"/>
        </w:rPr>
        <w:t>7</w:t>
      </w:r>
      <w:r w:rsidR="00C97906" w:rsidRPr="00AA2422">
        <w:rPr>
          <w:rFonts w:ascii="Calibri" w:eastAsia="Calibri" w:hAnsi="Calibri" w:cs="Calibri"/>
          <w:sz w:val="22"/>
          <w:szCs w:val="22"/>
        </w:rPr>
        <w:t xml:space="preserve"> incarichi di </w:t>
      </w:r>
      <w:r w:rsidR="00C97906" w:rsidRPr="00AA2422">
        <w:rPr>
          <w:rFonts w:ascii="Calibri" w:eastAsia="Calibri" w:hAnsi="Calibri" w:cs="Calibri"/>
          <w:b/>
          <w:sz w:val="22"/>
          <w:szCs w:val="22"/>
        </w:rPr>
        <w:t>COMPONENTE DEL TEAM PER LA PREVENZIONE DELLA DISPERSIONE SCOLASTICA</w:t>
      </w:r>
      <w:r w:rsidR="00C97906" w:rsidRPr="00AA2422">
        <w:rPr>
          <w:rFonts w:ascii="Calibri" w:eastAsia="Calibri" w:hAnsi="Calibri" w:cs="Calibri"/>
          <w:sz w:val="22"/>
          <w:szCs w:val="22"/>
        </w:rPr>
        <w:t xml:space="preserve">, </w:t>
      </w:r>
      <w:proofErr w:type="spellStart"/>
      <w:r w:rsidR="00C97906" w:rsidRPr="00AA2422">
        <w:rPr>
          <w:rFonts w:ascii="Calibri" w:eastAsia="Calibri" w:hAnsi="Calibri" w:cs="Calibri"/>
          <w:color w:val="000000"/>
          <w:sz w:val="22"/>
          <w:szCs w:val="22"/>
        </w:rPr>
        <w:t>prot</w:t>
      </w:r>
      <w:proofErr w:type="spellEnd"/>
      <w:r w:rsidR="00C97906" w:rsidRPr="00AA2422">
        <w:rPr>
          <w:rFonts w:ascii="Calibri" w:eastAsia="Calibri" w:hAnsi="Calibri" w:cs="Calibri"/>
          <w:color w:val="000000"/>
          <w:sz w:val="22"/>
          <w:szCs w:val="22"/>
        </w:rPr>
        <w:t xml:space="preserve">. </w:t>
      </w:r>
      <w:r w:rsidR="00AA2422" w:rsidRPr="00AA2422">
        <w:rPr>
          <w:rFonts w:ascii="Calibri" w:eastAsia="Calibri" w:hAnsi="Calibri" w:cs="Calibri"/>
          <w:color w:val="000000"/>
          <w:sz w:val="22"/>
          <w:szCs w:val="22"/>
        </w:rPr>
        <w:t>6048 del 27/11/2024</w:t>
      </w:r>
      <w:r w:rsidR="00C97906" w:rsidRPr="00AA2422">
        <w:rPr>
          <w:rFonts w:ascii="Calibri" w:eastAsia="Calibri" w:hAnsi="Calibri" w:cs="Calibri"/>
          <w:sz w:val="22"/>
          <w:szCs w:val="22"/>
        </w:rPr>
        <w:t xml:space="preserve">, Linea di investimento 1.4 “Intervento straordinario finalizzato alla riduzione dei divari territoriali nel I e II ciclo della scuola secondaria e alla lotta alla dispersione scolastica” nell’ambito della Missione 4 Istruzione e Ricerca – Componente 1 Potenziamento dell’offerta dei servizi di istruzione: dagli asili nido alle Università – del Piano nazionale di ripresa e resilienza, finanziato dall’Unione europea – </w:t>
      </w:r>
      <w:proofErr w:type="spellStart"/>
      <w:r w:rsidR="00C97906" w:rsidRPr="00AA2422">
        <w:rPr>
          <w:rFonts w:ascii="Calibri" w:eastAsia="Calibri" w:hAnsi="Calibri" w:cs="Calibri"/>
          <w:sz w:val="22"/>
          <w:szCs w:val="22"/>
        </w:rPr>
        <w:t>Next</w:t>
      </w:r>
      <w:proofErr w:type="spellEnd"/>
      <w:r w:rsidR="00C97906" w:rsidRPr="00AA2422">
        <w:rPr>
          <w:rFonts w:ascii="Calibri" w:eastAsia="Calibri" w:hAnsi="Calibri" w:cs="Calibri"/>
          <w:sz w:val="22"/>
          <w:szCs w:val="22"/>
        </w:rPr>
        <w:t xml:space="preserve"> Generation EU</w:t>
      </w:r>
    </w:p>
    <w:p w:rsidR="00562900" w:rsidRDefault="00C97906">
      <w:pPr>
        <w:ind w:left="360"/>
        <w:jc w:val="both"/>
        <w:rPr>
          <w:rFonts w:ascii="Times New Roman" w:eastAsia="Times New Roman" w:hAnsi="Times New Roman" w:cs="Times New Roman"/>
          <w:color w:val="000000"/>
          <w:sz w:val="22"/>
          <w:szCs w:val="22"/>
        </w:rPr>
      </w:pPr>
      <w:r>
        <w:rPr>
          <w:rFonts w:ascii="Calibri" w:eastAsia="Calibri" w:hAnsi="Calibri" w:cs="Calibri"/>
          <w:sz w:val="22"/>
          <w:szCs w:val="22"/>
        </w:rPr>
        <w:t>Titolo: ORIENTA_MENTI Divini 2.0</w:t>
      </w:r>
    </w:p>
    <w:p w:rsidR="00562900" w:rsidRDefault="00C97906">
      <w:pPr>
        <w:ind w:left="360"/>
        <w:jc w:val="both"/>
        <w:rPr>
          <w:rFonts w:ascii="Times New Roman" w:eastAsia="Times New Roman" w:hAnsi="Times New Roman" w:cs="Times New Roman"/>
          <w:color w:val="000000"/>
          <w:sz w:val="22"/>
          <w:szCs w:val="22"/>
        </w:rPr>
      </w:pPr>
      <w:r>
        <w:rPr>
          <w:rFonts w:ascii="Calibri" w:eastAsia="Calibri" w:hAnsi="Calibri" w:cs="Calibri"/>
          <w:sz w:val="22"/>
          <w:szCs w:val="22"/>
        </w:rPr>
        <w:t>CNP: M4C1I1.4-2024-1322-P-48008</w:t>
      </w:r>
    </w:p>
    <w:p w:rsidR="00562900" w:rsidRDefault="00C97906">
      <w:pPr>
        <w:spacing w:line="276" w:lineRule="auto"/>
        <w:ind w:left="360"/>
        <w:jc w:val="both"/>
        <w:rPr>
          <w:rFonts w:ascii="Calibri" w:eastAsia="Calibri" w:hAnsi="Calibri" w:cs="Calibri"/>
          <w:color w:val="000000"/>
          <w:sz w:val="22"/>
          <w:szCs w:val="22"/>
        </w:rPr>
      </w:pPr>
      <w:r>
        <w:rPr>
          <w:rFonts w:ascii="Calibri" w:eastAsia="Calibri" w:hAnsi="Calibri" w:cs="Calibri"/>
          <w:color w:val="000000"/>
          <w:sz w:val="22"/>
          <w:szCs w:val="22"/>
        </w:rPr>
        <w:t>CUP: F54D21000570006</w:t>
      </w:r>
    </w:p>
    <w:p w:rsidR="009F3845" w:rsidRDefault="009F3845">
      <w:pPr>
        <w:spacing w:line="276" w:lineRule="auto"/>
        <w:ind w:left="360"/>
        <w:jc w:val="both"/>
        <w:rPr>
          <w:rFonts w:ascii="Calibri" w:eastAsia="Calibri" w:hAnsi="Calibri" w:cs="Calibri"/>
        </w:rPr>
      </w:pPr>
    </w:p>
    <w:p w:rsidR="00562900" w:rsidRPr="00AA2422" w:rsidRDefault="00C97906" w:rsidP="00AA2422">
      <w:pPr>
        <w:numPr>
          <w:ilvl w:val="0"/>
          <w:numId w:val="6"/>
        </w:numPr>
        <w:pBdr>
          <w:top w:val="nil"/>
          <w:left w:val="nil"/>
          <w:bottom w:val="nil"/>
          <w:right w:val="nil"/>
          <w:between w:val="nil"/>
        </w:pBdr>
        <w:ind w:left="357" w:hanging="357"/>
        <w:jc w:val="both"/>
        <w:rPr>
          <w:rFonts w:ascii="Calibri" w:eastAsia="Calibri" w:hAnsi="Calibri" w:cs="Calibri"/>
          <w:color w:val="000000"/>
          <w:sz w:val="22"/>
        </w:rPr>
      </w:pPr>
      <w:r w:rsidRPr="00AA2422">
        <w:rPr>
          <w:rFonts w:ascii="Calibri" w:eastAsia="Calibri" w:hAnsi="Calibri" w:cs="Calibri"/>
          <w:color w:val="000000"/>
          <w:sz w:val="22"/>
        </w:rPr>
        <w:lastRenderedPageBreak/>
        <w:t xml:space="preserve">l’Avviso pubblico di selezione, </w:t>
      </w:r>
      <w:proofErr w:type="spellStart"/>
      <w:r w:rsidRPr="00AA2422">
        <w:rPr>
          <w:rFonts w:ascii="Calibri" w:eastAsia="Calibri" w:hAnsi="Calibri" w:cs="Calibri"/>
          <w:color w:val="000000"/>
          <w:sz w:val="22"/>
        </w:rPr>
        <w:t>prot</w:t>
      </w:r>
      <w:proofErr w:type="spellEnd"/>
      <w:r w:rsidRPr="00AA2422">
        <w:rPr>
          <w:rFonts w:ascii="Calibri" w:eastAsia="Calibri" w:hAnsi="Calibri" w:cs="Calibri"/>
          <w:color w:val="000000"/>
          <w:sz w:val="22"/>
        </w:rPr>
        <w:t xml:space="preserve">. n. 6049 del 27/11/2024; </w:t>
      </w:r>
    </w:p>
    <w:p w:rsidR="00562900" w:rsidRPr="00AA2422" w:rsidRDefault="00C97906" w:rsidP="00AA2422">
      <w:pPr>
        <w:numPr>
          <w:ilvl w:val="0"/>
          <w:numId w:val="6"/>
        </w:numPr>
        <w:pBdr>
          <w:top w:val="nil"/>
          <w:left w:val="nil"/>
          <w:bottom w:val="nil"/>
          <w:right w:val="nil"/>
          <w:between w:val="nil"/>
        </w:pBdr>
        <w:ind w:left="357" w:hanging="357"/>
        <w:jc w:val="both"/>
        <w:rPr>
          <w:rFonts w:ascii="Calibri" w:eastAsia="Calibri" w:hAnsi="Calibri" w:cs="Calibri"/>
          <w:color w:val="000000"/>
          <w:sz w:val="22"/>
        </w:rPr>
      </w:pPr>
      <w:r w:rsidRPr="00AA2422">
        <w:rPr>
          <w:rFonts w:ascii="Calibri" w:eastAsia="Calibri" w:hAnsi="Calibri" w:cs="Calibri"/>
          <w:color w:val="000000"/>
          <w:sz w:val="22"/>
        </w:rPr>
        <w:t xml:space="preserve">il verbale di selezione </w:t>
      </w:r>
      <w:proofErr w:type="spellStart"/>
      <w:r w:rsidRPr="00AA2422">
        <w:rPr>
          <w:rFonts w:ascii="Calibri" w:eastAsia="Calibri" w:hAnsi="Calibri" w:cs="Calibri"/>
          <w:color w:val="000000"/>
          <w:sz w:val="22"/>
        </w:rPr>
        <w:t>prot</w:t>
      </w:r>
      <w:proofErr w:type="spellEnd"/>
      <w:r w:rsidRPr="00AA2422">
        <w:rPr>
          <w:rFonts w:ascii="Calibri" w:eastAsia="Calibri" w:hAnsi="Calibri" w:cs="Calibri"/>
          <w:color w:val="000000"/>
          <w:sz w:val="22"/>
        </w:rPr>
        <w:t>. n. 6269 del 6/12/2024, adottato dalla Commissione di valutazione incaricata con Decreto n. 62287 del 4/12/2024;</w:t>
      </w:r>
    </w:p>
    <w:p w:rsidR="00562900" w:rsidRPr="00AA2422" w:rsidRDefault="00C97906" w:rsidP="00AA2422">
      <w:pPr>
        <w:numPr>
          <w:ilvl w:val="0"/>
          <w:numId w:val="6"/>
        </w:numPr>
        <w:pBdr>
          <w:top w:val="nil"/>
          <w:left w:val="nil"/>
          <w:bottom w:val="nil"/>
          <w:right w:val="nil"/>
          <w:between w:val="nil"/>
        </w:pBdr>
        <w:ind w:left="357" w:hanging="357"/>
        <w:jc w:val="both"/>
        <w:rPr>
          <w:rFonts w:ascii="Calibri" w:eastAsia="Calibri" w:hAnsi="Calibri" w:cs="Calibri"/>
          <w:color w:val="000000"/>
          <w:sz w:val="22"/>
        </w:rPr>
      </w:pPr>
      <w:r w:rsidRPr="00AA2422">
        <w:rPr>
          <w:rFonts w:ascii="Calibri" w:eastAsia="Calibri" w:hAnsi="Calibri" w:cs="Calibri"/>
          <w:color w:val="000000"/>
          <w:sz w:val="22"/>
        </w:rPr>
        <w:t xml:space="preserve">la graduatoria definitiva </w:t>
      </w:r>
      <w:proofErr w:type="spellStart"/>
      <w:r w:rsidRPr="00AA2422">
        <w:rPr>
          <w:rFonts w:ascii="Calibri" w:eastAsia="Calibri" w:hAnsi="Calibri" w:cs="Calibri"/>
          <w:color w:val="000000"/>
          <w:sz w:val="22"/>
        </w:rPr>
        <w:t>prot</w:t>
      </w:r>
      <w:proofErr w:type="spellEnd"/>
      <w:r w:rsidRPr="00AA2422">
        <w:rPr>
          <w:rFonts w:ascii="Calibri" w:eastAsia="Calibri" w:hAnsi="Calibri" w:cs="Calibri"/>
          <w:color w:val="000000"/>
          <w:sz w:val="22"/>
        </w:rPr>
        <w:t xml:space="preserve">. n. </w:t>
      </w:r>
      <w:r w:rsidR="00AA2422" w:rsidRPr="00AA2422">
        <w:rPr>
          <w:rFonts w:ascii="Calibri" w:eastAsia="Calibri" w:hAnsi="Calibri" w:cs="Calibri"/>
          <w:color w:val="000000"/>
          <w:sz w:val="22"/>
        </w:rPr>
        <w:t>6473</w:t>
      </w:r>
      <w:r w:rsidRPr="00AA2422">
        <w:rPr>
          <w:rFonts w:ascii="Calibri" w:eastAsia="Calibri" w:hAnsi="Calibri" w:cs="Calibri"/>
          <w:color w:val="000000"/>
          <w:sz w:val="22"/>
        </w:rPr>
        <w:t xml:space="preserve"> del </w:t>
      </w:r>
      <w:r w:rsidR="00AA2422" w:rsidRPr="00AA2422">
        <w:rPr>
          <w:rFonts w:ascii="Calibri" w:eastAsia="Calibri" w:hAnsi="Calibri" w:cs="Calibri"/>
          <w:color w:val="000000"/>
          <w:sz w:val="22"/>
        </w:rPr>
        <w:t>13</w:t>
      </w:r>
      <w:r w:rsidRPr="00AA2422">
        <w:rPr>
          <w:rFonts w:ascii="Calibri" w:eastAsia="Calibri" w:hAnsi="Calibri" w:cs="Calibri"/>
          <w:color w:val="000000"/>
          <w:sz w:val="22"/>
        </w:rPr>
        <w:t>/</w:t>
      </w:r>
      <w:r w:rsidR="00AA2422" w:rsidRPr="00AA2422">
        <w:rPr>
          <w:rFonts w:ascii="Calibri" w:eastAsia="Calibri" w:hAnsi="Calibri" w:cs="Calibri"/>
          <w:color w:val="000000"/>
          <w:sz w:val="22"/>
        </w:rPr>
        <w:t>12</w:t>
      </w:r>
      <w:r w:rsidRPr="00AA2422">
        <w:rPr>
          <w:rFonts w:ascii="Calibri" w:eastAsia="Calibri" w:hAnsi="Calibri" w:cs="Calibri"/>
          <w:color w:val="000000"/>
          <w:sz w:val="22"/>
        </w:rPr>
        <w:t>/202</w:t>
      </w:r>
      <w:r w:rsidR="00AA2422" w:rsidRPr="00AA2422">
        <w:rPr>
          <w:rFonts w:ascii="Calibri" w:eastAsia="Calibri" w:hAnsi="Calibri" w:cs="Calibri"/>
          <w:color w:val="000000"/>
          <w:sz w:val="22"/>
        </w:rPr>
        <w:t>4</w:t>
      </w:r>
      <w:r w:rsidRPr="00AA2422">
        <w:rPr>
          <w:rFonts w:ascii="Calibri" w:eastAsia="Calibri" w:hAnsi="Calibri" w:cs="Calibri"/>
          <w:color w:val="000000"/>
          <w:sz w:val="22"/>
        </w:rPr>
        <w:t>;</w:t>
      </w:r>
    </w:p>
    <w:p w:rsidR="00562900" w:rsidRPr="00AA2422" w:rsidRDefault="00C97906" w:rsidP="00AA2422">
      <w:pPr>
        <w:numPr>
          <w:ilvl w:val="0"/>
          <w:numId w:val="6"/>
        </w:numPr>
        <w:pBdr>
          <w:top w:val="nil"/>
          <w:left w:val="nil"/>
          <w:bottom w:val="nil"/>
          <w:right w:val="nil"/>
          <w:between w:val="nil"/>
        </w:pBdr>
        <w:ind w:left="357" w:hanging="357"/>
        <w:jc w:val="both"/>
        <w:rPr>
          <w:rFonts w:ascii="Calibri" w:eastAsia="Calibri" w:hAnsi="Calibri" w:cs="Calibri"/>
          <w:color w:val="000000"/>
          <w:sz w:val="22"/>
        </w:rPr>
      </w:pPr>
      <w:r w:rsidRPr="00AA2422">
        <w:rPr>
          <w:rFonts w:ascii="Calibri" w:eastAsia="Calibri" w:hAnsi="Calibri" w:cs="Calibri"/>
          <w:color w:val="000000"/>
          <w:sz w:val="22"/>
        </w:rPr>
        <w:t xml:space="preserve">il Decreto per il conferimento di incarico individuale, </w:t>
      </w:r>
      <w:proofErr w:type="spellStart"/>
      <w:r w:rsidRPr="00AA2422">
        <w:rPr>
          <w:rFonts w:ascii="Calibri" w:eastAsia="Calibri" w:hAnsi="Calibri" w:cs="Calibri"/>
          <w:color w:val="000000"/>
          <w:sz w:val="22"/>
        </w:rPr>
        <w:t>prot</w:t>
      </w:r>
      <w:proofErr w:type="spellEnd"/>
      <w:r w:rsidRPr="00AA2422">
        <w:rPr>
          <w:rFonts w:ascii="Calibri" w:eastAsia="Calibri" w:hAnsi="Calibri" w:cs="Calibri"/>
          <w:color w:val="000000"/>
          <w:sz w:val="22"/>
        </w:rPr>
        <w:t xml:space="preserve">. n. </w:t>
      </w:r>
      <w:r w:rsidR="00AA2422" w:rsidRPr="00AA2422">
        <w:rPr>
          <w:rFonts w:ascii="Calibri" w:eastAsia="Calibri" w:hAnsi="Calibri" w:cs="Calibri"/>
          <w:color w:val="000000"/>
          <w:sz w:val="22"/>
        </w:rPr>
        <w:t>6477</w:t>
      </w:r>
      <w:r w:rsidRPr="00AA2422">
        <w:rPr>
          <w:rFonts w:ascii="Calibri" w:eastAsia="Calibri" w:hAnsi="Calibri" w:cs="Calibri"/>
          <w:color w:val="000000"/>
          <w:sz w:val="22"/>
        </w:rPr>
        <w:t xml:space="preserve"> del </w:t>
      </w:r>
      <w:r w:rsidR="00AA2422" w:rsidRPr="00AA2422">
        <w:rPr>
          <w:rFonts w:ascii="Calibri" w:eastAsia="Calibri" w:hAnsi="Calibri" w:cs="Calibri"/>
          <w:color w:val="000000"/>
          <w:sz w:val="22"/>
        </w:rPr>
        <w:t>13/12</w:t>
      </w:r>
      <w:r w:rsidRPr="00AA2422">
        <w:rPr>
          <w:rFonts w:ascii="Calibri" w:eastAsia="Calibri" w:hAnsi="Calibri" w:cs="Calibri"/>
          <w:color w:val="000000"/>
          <w:sz w:val="22"/>
        </w:rPr>
        <w:t>/202</w:t>
      </w:r>
      <w:r w:rsidR="00AA2422" w:rsidRPr="00AA2422">
        <w:rPr>
          <w:rFonts w:ascii="Calibri" w:eastAsia="Calibri" w:hAnsi="Calibri" w:cs="Calibri"/>
          <w:color w:val="000000"/>
          <w:sz w:val="22"/>
        </w:rPr>
        <w:t>4</w:t>
      </w:r>
      <w:r w:rsidRPr="00AA2422">
        <w:rPr>
          <w:rFonts w:ascii="Calibri" w:eastAsia="Calibri" w:hAnsi="Calibri" w:cs="Calibri"/>
          <w:color w:val="000000"/>
          <w:sz w:val="22"/>
        </w:rPr>
        <w:t>;</w:t>
      </w:r>
    </w:p>
    <w:p w:rsidR="00C97906" w:rsidRPr="00C97906" w:rsidRDefault="00C97906">
      <w:pPr>
        <w:pStyle w:val="Titolo1"/>
        <w:spacing w:before="120" w:line="276" w:lineRule="auto"/>
        <w:jc w:val="center"/>
        <w:rPr>
          <w:rFonts w:ascii="Calibri" w:eastAsia="Calibri" w:hAnsi="Calibri" w:cs="Calibri"/>
          <w:sz w:val="12"/>
          <w:szCs w:val="12"/>
        </w:rPr>
      </w:pPr>
    </w:p>
    <w:p w:rsidR="00562900" w:rsidRDefault="00C97906">
      <w:pPr>
        <w:pStyle w:val="Titolo1"/>
        <w:spacing w:before="120" w:line="276" w:lineRule="auto"/>
        <w:jc w:val="center"/>
        <w:rPr>
          <w:rFonts w:ascii="Calibri" w:eastAsia="Calibri" w:hAnsi="Calibri" w:cs="Calibri"/>
          <w:sz w:val="24"/>
          <w:szCs w:val="24"/>
        </w:rPr>
      </w:pPr>
      <w:r>
        <w:rPr>
          <w:rFonts w:ascii="Calibri" w:eastAsia="Calibri" w:hAnsi="Calibri" w:cs="Calibri"/>
          <w:sz w:val="24"/>
          <w:szCs w:val="24"/>
        </w:rPr>
        <w:t>PREMESSO CHE</w:t>
      </w:r>
    </w:p>
    <w:p w:rsidR="00562900" w:rsidRPr="00AA2422" w:rsidRDefault="009F3845" w:rsidP="00AA2422">
      <w:pPr>
        <w:numPr>
          <w:ilvl w:val="0"/>
          <w:numId w:val="1"/>
        </w:numPr>
        <w:pBdr>
          <w:top w:val="nil"/>
          <w:left w:val="nil"/>
          <w:bottom w:val="nil"/>
          <w:right w:val="nil"/>
          <w:between w:val="nil"/>
        </w:pBdr>
        <w:tabs>
          <w:tab w:val="left" w:pos="107"/>
        </w:tabs>
        <w:spacing w:after="120"/>
        <w:ind w:left="357" w:hanging="357"/>
        <w:jc w:val="both"/>
        <w:rPr>
          <w:rFonts w:ascii="Calibri" w:eastAsia="Calibri" w:hAnsi="Calibri" w:cs="Calibri"/>
          <w:i/>
          <w:sz w:val="22"/>
          <w:szCs w:val="22"/>
        </w:rPr>
      </w:pPr>
      <w:r>
        <w:rPr>
          <w:rFonts w:ascii="Calibri" w:eastAsia="Calibri" w:hAnsi="Calibri" w:cs="Calibri"/>
          <w:sz w:val="22"/>
          <w:szCs w:val="22"/>
        </w:rPr>
        <w:t xml:space="preserve">     </w:t>
      </w:r>
      <w:r w:rsidR="00C97906" w:rsidRPr="00AA2422">
        <w:rPr>
          <w:rFonts w:ascii="Calibri" w:eastAsia="Calibri" w:hAnsi="Calibri" w:cs="Calibri"/>
          <w:sz w:val="22"/>
          <w:szCs w:val="22"/>
        </w:rPr>
        <w:t xml:space="preserve">come chiarito nell’Avviso </w:t>
      </w:r>
      <w:proofErr w:type="spellStart"/>
      <w:r w:rsidR="00C97906" w:rsidRPr="00AA2422">
        <w:rPr>
          <w:rFonts w:ascii="Calibri" w:eastAsia="Calibri" w:hAnsi="Calibri" w:cs="Calibri"/>
          <w:sz w:val="22"/>
          <w:szCs w:val="22"/>
        </w:rPr>
        <w:t>prot</w:t>
      </w:r>
      <w:proofErr w:type="spellEnd"/>
      <w:r w:rsidR="00C97906" w:rsidRPr="00AA2422">
        <w:rPr>
          <w:rFonts w:ascii="Calibri" w:eastAsia="Calibri" w:hAnsi="Calibri" w:cs="Calibri"/>
          <w:sz w:val="22"/>
          <w:szCs w:val="22"/>
        </w:rPr>
        <w:t xml:space="preserve">. n. </w:t>
      </w:r>
      <w:r w:rsidR="00C97906" w:rsidRPr="00AA2422">
        <w:rPr>
          <w:rFonts w:ascii="Calibri" w:eastAsia="Calibri" w:hAnsi="Calibri" w:cs="Calibri"/>
          <w:color w:val="000000"/>
          <w:sz w:val="22"/>
          <w:szCs w:val="22"/>
        </w:rPr>
        <w:t>6049 del 27/11/2024</w:t>
      </w:r>
      <w:r w:rsidR="00C97906" w:rsidRPr="00AA2422">
        <w:rPr>
          <w:rFonts w:ascii="Calibri" w:eastAsia="Calibri" w:hAnsi="Calibri" w:cs="Calibri"/>
          <w:sz w:val="22"/>
          <w:szCs w:val="22"/>
        </w:rPr>
        <w:t>, l’Istituto necessita di acquisire un supporto qualificato in ordine alle attività di “COMPONENTI DEL TEAM” (a seguire, anche l’</w:t>
      </w:r>
      <w:r w:rsidR="00C97906" w:rsidRPr="00AA2422">
        <w:rPr>
          <w:rFonts w:ascii="Calibri" w:eastAsia="Calibri" w:hAnsi="Calibri" w:cs="Calibri"/>
          <w:i/>
          <w:sz w:val="22"/>
          <w:szCs w:val="22"/>
        </w:rPr>
        <w:t>«</w:t>
      </w:r>
      <w:r w:rsidR="00C97906" w:rsidRPr="00AA2422">
        <w:rPr>
          <w:rFonts w:ascii="Calibri" w:eastAsia="Calibri" w:hAnsi="Calibri" w:cs="Calibri"/>
          <w:b/>
          <w:sz w:val="22"/>
          <w:szCs w:val="22"/>
        </w:rPr>
        <w:t>Incarico</w:t>
      </w:r>
      <w:r w:rsidR="00C97906" w:rsidRPr="00AA2422">
        <w:rPr>
          <w:rFonts w:ascii="Calibri" w:eastAsia="Calibri" w:hAnsi="Calibri" w:cs="Calibri"/>
          <w:i/>
          <w:sz w:val="22"/>
          <w:szCs w:val="22"/>
        </w:rPr>
        <w:t>»</w:t>
      </w:r>
      <w:r w:rsidR="00C97906" w:rsidRPr="00AA2422">
        <w:rPr>
          <w:rFonts w:ascii="Calibri" w:eastAsia="Calibri" w:hAnsi="Calibri" w:cs="Calibri"/>
          <w:sz w:val="22"/>
          <w:szCs w:val="22"/>
        </w:rPr>
        <w:t xml:space="preserve">) nell’ambito </w:t>
      </w:r>
      <w:r w:rsidR="00C97906" w:rsidRPr="00AA2422">
        <w:rPr>
          <w:rFonts w:ascii="Calibri" w:eastAsia="Calibri" w:hAnsi="Calibri" w:cs="Calibri"/>
          <w:b/>
          <w:i/>
          <w:sz w:val="22"/>
          <w:szCs w:val="22"/>
        </w:rPr>
        <w:t xml:space="preserve">del progetto a valere sul PNRR – Riduzione dei divari territoriali e contrasto alla dispersione scolastica – ORIENTA_MENTI Divini 2.0 </w:t>
      </w:r>
      <w:r w:rsidR="00C97906" w:rsidRPr="00AA2422">
        <w:rPr>
          <w:rFonts w:ascii="Calibri" w:eastAsia="Calibri" w:hAnsi="Calibri" w:cs="Calibri"/>
          <w:i/>
          <w:sz w:val="22"/>
          <w:szCs w:val="22"/>
        </w:rPr>
        <w:t xml:space="preserve">della Missione 4 Istruzione e Ricerca – Componente 1 Potenziamento dell’offerta dei servizi di istruzione: dagli asili nido alle Università – del Piano nazionale di ripresa e resilienza, finanziato dall’Unione europea – </w:t>
      </w:r>
      <w:proofErr w:type="spellStart"/>
      <w:r w:rsidR="00C97906" w:rsidRPr="00AA2422">
        <w:rPr>
          <w:rFonts w:ascii="Calibri" w:eastAsia="Calibri" w:hAnsi="Calibri" w:cs="Calibri"/>
          <w:i/>
          <w:sz w:val="22"/>
          <w:szCs w:val="22"/>
        </w:rPr>
        <w:t>Next</w:t>
      </w:r>
      <w:proofErr w:type="spellEnd"/>
      <w:r w:rsidR="00C97906" w:rsidRPr="00AA2422">
        <w:rPr>
          <w:rFonts w:ascii="Calibri" w:eastAsia="Calibri" w:hAnsi="Calibri" w:cs="Calibri"/>
          <w:i/>
          <w:sz w:val="22"/>
          <w:szCs w:val="22"/>
        </w:rPr>
        <w:t xml:space="preserve"> Generation EU;</w:t>
      </w:r>
    </w:p>
    <w:p w:rsidR="00562900" w:rsidRPr="00AA2422" w:rsidRDefault="00C97906" w:rsidP="00AA2422">
      <w:pPr>
        <w:numPr>
          <w:ilvl w:val="0"/>
          <w:numId w:val="3"/>
        </w:numPr>
        <w:pBdr>
          <w:top w:val="nil"/>
          <w:left w:val="nil"/>
          <w:bottom w:val="nil"/>
          <w:right w:val="nil"/>
          <w:between w:val="nil"/>
        </w:pBdr>
        <w:spacing w:after="120"/>
        <w:ind w:left="357" w:hanging="357"/>
        <w:jc w:val="both"/>
        <w:rPr>
          <w:rFonts w:ascii="Calibri" w:eastAsia="Calibri" w:hAnsi="Calibri" w:cs="Calibri"/>
          <w:color w:val="000000"/>
          <w:sz w:val="22"/>
          <w:szCs w:val="22"/>
        </w:rPr>
      </w:pPr>
      <w:r w:rsidRPr="00AA2422">
        <w:rPr>
          <w:rFonts w:ascii="Calibri" w:eastAsia="Calibri" w:hAnsi="Calibri" w:cs="Calibri"/>
          <w:color w:val="000000"/>
          <w:sz w:val="22"/>
          <w:szCs w:val="22"/>
        </w:rPr>
        <w:t>tra il personale docente interno dell’Istituto si sono resi disponibili docenti che sono risultati in possesso delle competenze necessarie richieste per le attività oggetto dell’incarico;</w:t>
      </w:r>
    </w:p>
    <w:p w:rsidR="00562900" w:rsidRPr="00AA2422" w:rsidRDefault="00C97906" w:rsidP="00AA2422">
      <w:pPr>
        <w:numPr>
          <w:ilvl w:val="0"/>
          <w:numId w:val="3"/>
        </w:numPr>
        <w:pBdr>
          <w:top w:val="nil"/>
          <w:left w:val="nil"/>
          <w:bottom w:val="nil"/>
          <w:right w:val="nil"/>
          <w:between w:val="nil"/>
        </w:pBdr>
        <w:spacing w:after="120"/>
        <w:ind w:left="357" w:hanging="357"/>
        <w:jc w:val="both"/>
        <w:rPr>
          <w:rFonts w:ascii="Calibri" w:eastAsia="Calibri" w:hAnsi="Calibri" w:cs="Calibri"/>
          <w:color w:val="000000"/>
          <w:sz w:val="22"/>
          <w:szCs w:val="22"/>
        </w:rPr>
      </w:pPr>
      <w:r w:rsidRPr="00AA2422">
        <w:rPr>
          <w:rFonts w:ascii="Calibri" w:eastAsia="Calibri" w:hAnsi="Calibri" w:cs="Calibri"/>
          <w:color w:val="000000"/>
          <w:sz w:val="22"/>
          <w:szCs w:val="22"/>
        </w:rPr>
        <w:t>il prof./la prof.ssa _________________</w:t>
      </w:r>
      <w:r w:rsidR="009F3845">
        <w:rPr>
          <w:rFonts w:ascii="Calibri" w:eastAsia="Calibri" w:hAnsi="Calibri" w:cs="Calibri"/>
          <w:color w:val="000000"/>
          <w:sz w:val="22"/>
          <w:szCs w:val="22"/>
        </w:rPr>
        <w:t xml:space="preserve">____risulta essere in possesso </w:t>
      </w:r>
      <w:r w:rsidRPr="00AA2422">
        <w:rPr>
          <w:rFonts w:ascii="Calibri" w:eastAsia="Calibri" w:hAnsi="Calibri" w:cs="Calibri"/>
          <w:color w:val="000000"/>
          <w:sz w:val="22"/>
          <w:szCs w:val="22"/>
        </w:rPr>
        <w:t>delle competenze necessarie allo svolgimento dell’attività ed è risultato in posizione idonea nella procedura selettiva espletata;</w:t>
      </w:r>
    </w:p>
    <w:p w:rsidR="00562900" w:rsidRPr="00AA2422" w:rsidRDefault="00C97906" w:rsidP="00AA2422">
      <w:pPr>
        <w:numPr>
          <w:ilvl w:val="0"/>
          <w:numId w:val="3"/>
        </w:numPr>
        <w:pBdr>
          <w:top w:val="nil"/>
          <w:left w:val="nil"/>
          <w:bottom w:val="nil"/>
          <w:right w:val="nil"/>
          <w:between w:val="nil"/>
        </w:pBdr>
        <w:spacing w:after="120"/>
        <w:ind w:left="357" w:hanging="357"/>
        <w:jc w:val="both"/>
        <w:rPr>
          <w:rFonts w:ascii="Calibri" w:eastAsia="Calibri" w:hAnsi="Calibri" w:cs="Calibri"/>
          <w:color w:val="000000"/>
          <w:sz w:val="22"/>
          <w:szCs w:val="22"/>
        </w:rPr>
      </w:pPr>
      <w:r w:rsidRPr="00AA2422">
        <w:rPr>
          <w:rFonts w:ascii="Calibri" w:eastAsia="Calibri" w:hAnsi="Calibri" w:cs="Calibri"/>
          <w:color w:val="000000"/>
          <w:sz w:val="22"/>
          <w:szCs w:val="22"/>
        </w:rPr>
        <w:t xml:space="preserve">l’Istituto ha adottato il Decreto per il conferimento dell’incarico individuale </w:t>
      </w:r>
      <w:proofErr w:type="spellStart"/>
      <w:r w:rsidRPr="00AA2422">
        <w:rPr>
          <w:rFonts w:ascii="Calibri" w:eastAsia="Calibri" w:hAnsi="Calibri" w:cs="Calibri"/>
          <w:color w:val="000000"/>
          <w:sz w:val="22"/>
          <w:szCs w:val="22"/>
        </w:rPr>
        <w:t>prot</w:t>
      </w:r>
      <w:proofErr w:type="spellEnd"/>
      <w:r w:rsidRPr="00AA2422">
        <w:rPr>
          <w:rFonts w:ascii="Calibri" w:eastAsia="Calibri" w:hAnsi="Calibri" w:cs="Calibri"/>
          <w:color w:val="000000"/>
          <w:sz w:val="22"/>
          <w:szCs w:val="22"/>
        </w:rPr>
        <w:t xml:space="preserve">. n. </w:t>
      </w:r>
      <w:r w:rsidR="00AA2422" w:rsidRPr="00AA2422">
        <w:rPr>
          <w:rFonts w:ascii="Calibri" w:eastAsia="Calibri" w:hAnsi="Calibri" w:cs="Calibri"/>
          <w:color w:val="000000"/>
          <w:sz w:val="22"/>
          <w:szCs w:val="22"/>
        </w:rPr>
        <w:t>6477 del 13/12/2024</w:t>
      </w:r>
      <w:r w:rsidRPr="00AA2422">
        <w:rPr>
          <w:rFonts w:ascii="Calibri" w:eastAsia="Calibri" w:hAnsi="Calibri" w:cs="Calibri"/>
          <w:color w:val="000000"/>
          <w:sz w:val="22"/>
          <w:szCs w:val="22"/>
        </w:rPr>
        <w:t>;</w:t>
      </w:r>
    </w:p>
    <w:p w:rsidR="00562900" w:rsidRPr="00AA2422" w:rsidRDefault="00C97906" w:rsidP="00AA2422">
      <w:pPr>
        <w:numPr>
          <w:ilvl w:val="0"/>
          <w:numId w:val="3"/>
        </w:numPr>
        <w:pBdr>
          <w:top w:val="nil"/>
          <w:left w:val="nil"/>
          <w:bottom w:val="nil"/>
          <w:right w:val="nil"/>
          <w:between w:val="nil"/>
        </w:pBdr>
        <w:spacing w:after="120"/>
        <w:ind w:left="357" w:hanging="357"/>
        <w:jc w:val="both"/>
        <w:rPr>
          <w:rFonts w:ascii="Calibri" w:eastAsia="Calibri" w:hAnsi="Calibri" w:cs="Calibri"/>
          <w:b/>
          <w:color w:val="000000"/>
          <w:sz w:val="22"/>
          <w:szCs w:val="22"/>
        </w:rPr>
      </w:pPr>
      <w:bookmarkStart w:id="0" w:name="_heading=h.3dy6vkm" w:colFirst="0" w:colLast="0"/>
      <w:bookmarkEnd w:id="0"/>
      <w:r w:rsidRPr="00AA2422">
        <w:rPr>
          <w:rFonts w:ascii="Calibri" w:eastAsia="Calibri" w:hAnsi="Calibri" w:cs="Calibri"/>
          <w:color w:val="000000"/>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rsidR="00562900" w:rsidRPr="00AA2422" w:rsidRDefault="00C97906">
      <w:pPr>
        <w:spacing w:line="276" w:lineRule="auto"/>
        <w:jc w:val="both"/>
        <w:rPr>
          <w:rFonts w:ascii="Calibri" w:eastAsia="Calibri" w:hAnsi="Calibri" w:cs="Calibri"/>
          <w:sz w:val="22"/>
          <w:szCs w:val="22"/>
        </w:rPr>
      </w:pPr>
      <w:bookmarkStart w:id="1" w:name="_heading=h.3rdcrjn" w:colFirst="0" w:colLast="0"/>
      <w:bookmarkEnd w:id="1"/>
      <w:r w:rsidRPr="00AA2422">
        <w:rPr>
          <w:rFonts w:ascii="Calibri" w:eastAsia="Calibri" w:hAnsi="Calibri" w:cs="Calibri"/>
          <w:sz w:val="22"/>
          <w:szCs w:val="22"/>
        </w:rPr>
        <w:t>Tanto ritenuto e premesso, con il presente atto (a seguire, anche «</w:t>
      </w:r>
      <w:r w:rsidRPr="00AA2422">
        <w:rPr>
          <w:rFonts w:ascii="Calibri" w:eastAsia="Calibri" w:hAnsi="Calibri" w:cs="Calibri"/>
          <w:b/>
          <w:sz w:val="22"/>
          <w:szCs w:val="22"/>
        </w:rPr>
        <w:t>Lettera di Incarico</w:t>
      </w:r>
      <w:r w:rsidRPr="00AA2422">
        <w:rPr>
          <w:rFonts w:ascii="Calibri" w:eastAsia="Calibri" w:hAnsi="Calibri" w:cs="Calibri"/>
          <w:sz w:val="22"/>
          <w:szCs w:val="22"/>
        </w:rPr>
        <w:t>» o «</w:t>
      </w:r>
      <w:r w:rsidRPr="00AA2422">
        <w:rPr>
          <w:rFonts w:ascii="Calibri" w:eastAsia="Calibri" w:hAnsi="Calibri" w:cs="Calibri"/>
          <w:b/>
          <w:sz w:val="22"/>
          <w:szCs w:val="22"/>
        </w:rPr>
        <w:t>Lettera</w:t>
      </w:r>
      <w:r w:rsidRPr="00AA2422">
        <w:rPr>
          <w:rFonts w:ascii="Calibri" w:eastAsia="Calibri" w:hAnsi="Calibri" w:cs="Calibri"/>
          <w:sz w:val="22"/>
          <w:szCs w:val="22"/>
        </w:rPr>
        <w:t>»), l’Istituto, come in epigrafe rappresentato</w:t>
      </w:r>
    </w:p>
    <w:p w:rsidR="00562900" w:rsidRPr="00AA2422" w:rsidRDefault="00562900">
      <w:pPr>
        <w:spacing w:line="276" w:lineRule="auto"/>
        <w:jc w:val="both"/>
        <w:rPr>
          <w:rFonts w:ascii="Calibri" w:eastAsia="Calibri" w:hAnsi="Calibri" w:cs="Calibri"/>
          <w:sz w:val="22"/>
          <w:szCs w:val="22"/>
        </w:rPr>
      </w:pPr>
    </w:p>
    <w:p w:rsidR="00562900" w:rsidRPr="00AA2422" w:rsidRDefault="00C97906">
      <w:pPr>
        <w:spacing w:line="276" w:lineRule="auto"/>
        <w:jc w:val="center"/>
        <w:rPr>
          <w:rFonts w:ascii="Calibri" w:eastAsia="Calibri" w:hAnsi="Calibri" w:cs="Calibri"/>
          <w:b/>
          <w:sz w:val="22"/>
          <w:szCs w:val="22"/>
        </w:rPr>
      </w:pPr>
      <w:r w:rsidRPr="00AA2422">
        <w:rPr>
          <w:rFonts w:ascii="Calibri" w:eastAsia="Calibri" w:hAnsi="Calibri" w:cs="Calibri"/>
          <w:b/>
          <w:sz w:val="22"/>
          <w:szCs w:val="22"/>
        </w:rPr>
        <w:t>CONFERISCE</w:t>
      </w:r>
    </w:p>
    <w:p w:rsidR="00562900" w:rsidRPr="00AA2422" w:rsidRDefault="00562900">
      <w:pPr>
        <w:spacing w:line="276" w:lineRule="auto"/>
        <w:jc w:val="both"/>
        <w:rPr>
          <w:rFonts w:ascii="Calibri" w:eastAsia="Calibri" w:hAnsi="Calibri" w:cs="Calibri"/>
          <w:sz w:val="22"/>
          <w:szCs w:val="22"/>
          <w:highlight w:val="red"/>
        </w:rPr>
      </w:pPr>
    </w:p>
    <w:p w:rsidR="00562900" w:rsidRPr="00AA2422" w:rsidRDefault="00C97906">
      <w:pPr>
        <w:spacing w:line="276" w:lineRule="auto"/>
        <w:jc w:val="both"/>
        <w:rPr>
          <w:rFonts w:ascii="Calibri" w:eastAsia="Calibri" w:hAnsi="Calibri" w:cs="Calibri"/>
          <w:b/>
          <w:sz w:val="22"/>
          <w:szCs w:val="22"/>
        </w:rPr>
      </w:pPr>
      <w:r w:rsidRPr="00AA2422">
        <w:rPr>
          <w:rFonts w:ascii="Calibri" w:eastAsia="Calibri" w:hAnsi="Calibri" w:cs="Calibri"/>
          <w:sz w:val="22"/>
          <w:szCs w:val="22"/>
        </w:rPr>
        <w:t xml:space="preserve">al prof./alla prof.ssa ________________________, C.F. ______________________, docente interno a tempo indeterminato, l’incarico di </w:t>
      </w:r>
      <w:r w:rsidRPr="00AA2422">
        <w:rPr>
          <w:rFonts w:ascii="Calibri" w:eastAsia="Calibri" w:hAnsi="Calibri" w:cs="Calibri"/>
          <w:b/>
          <w:sz w:val="22"/>
          <w:szCs w:val="22"/>
        </w:rPr>
        <w:t>COMPONENTE DEL TEAM PER LA PREVENZIONE DELLA DISPERSIONE SCOLASTICA   del progetto a valere sul PNRR – Riduzione dei divari territoriali e contrasto alla dispersione scolastica – ORIENTA_MENTI Divini</w:t>
      </w:r>
      <w:r w:rsidR="009F3845">
        <w:rPr>
          <w:rFonts w:ascii="Calibri" w:eastAsia="Calibri" w:hAnsi="Calibri" w:cs="Calibri"/>
          <w:b/>
          <w:sz w:val="22"/>
          <w:szCs w:val="22"/>
        </w:rPr>
        <w:t xml:space="preserve"> </w:t>
      </w:r>
      <w:bookmarkStart w:id="2" w:name="_GoBack"/>
      <w:bookmarkEnd w:id="2"/>
      <w:r w:rsidRPr="00AA2422">
        <w:rPr>
          <w:rFonts w:ascii="Calibri" w:eastAsia="Calibri" w:hAnsi="Calibri" w:cs="Calibri"/>
          <w:b/>
          <w:sz w:val="22"/>
          <w:szCs w:val="22"/>
        </w:rPr>
        <w:t>2.0</w:t>
      </w:r>
    </w:p>
    <w:p w:rsidR="00562900" w:rsidRPr="00AA2422" w:rsidRDefault="00C97906">
      <w:pPr>
        <w:spacing w:line="276" w:lineRule="auto"/>
        <w:rPr>
          <w:rFonts w:ascii="Calibri" w:eastAsia="Calibri" w:hAnsi="Calibri" w:cs="Calibri"/>
          <w:b/>
          <w:sz w:val="22"/>
          <w:szCs w:val="22"/>
        </w:rPr>
      </w:pPr>
      <w:r w:rsidRPr="00AA2422">
        <w:rPr>
          <w:rFonts w:ascii="Calibri" w:eastAsia="Calibri" w:hAnsi="Calibri" w:cs="Calibri"/>
          <w:sz w:val="22"/>
          <w:szCs w:val="22"/>
        </w:rPr>
        <w:t>secondo le modalità di seguito elencate.</w:t>
      </w:r>
    </w:p>
    <w:p w:rsidR="00562900" w:rsidRPr="00AA2422" w:rsidRDefault="00C97906">
      <w:pPr>
        <w:numPr>
          <w:ilvl w:val="0"/>
          <w:numId w:val="5"/>
        </w:numPr>
        <w:pBdr>
          <w:top w:val="nil"/>
          <w:left w:val="nil"/>
          <w:bottom w:val="nil"/>
          <w:right w:val="nil"/>
          <w:between w:val="nil"/>
        </w:pBdr>
        <w:spacing w:before="120" w:after="120" w:line="276" w:lineRule="auto"/>
        <w:ind w:left="284"/>
        <w:jc w:val="both"/>
        <w:rPr>
          <w:rFonts w:ascii="Calibri" w:eastAsia="Calibri" w:hAnsi="Calibri" w:cs="Calibri"/>
          <w:color w:val="000000"/>
          <w:sz w:val="22"/>
          <w:szCs w:val="22"/>
        </w:rPr>
      </w:pPr>
      <w:r w:rsidRPr="00AA2422">
        <w:rPr>
          <w:rFonts w:ascii="Calibri" w:eastAsia="Calibri" w:hAnsi="Calibri" w:cs="Calibri"/>
          <w:color w:val="000000"/>
          <w:sz w:val="22"/>
          <w:szCs w:val="22"/>
        </w:rPr>
        <w:t>L’Incarico prevede l’espletamento delle seguenti prestazioni:</w:t>
      </w:r>
    </w:p>
    <w:p w:rsidR="00562900" w:rsidRPr="00AA2422" w:rsidRDefault="00C97906">
      <w:pPr>
        <w:widowControl w:val="0"/>
        <w:numPr>
          <w:ilvl w:val="0"/>
          <w:numId w:val="2"/>
        </w:numPr>
        <w:tabs>
          <w:tab w:val="left" w:pos="1104"/>
          <w:tab w:val="left" w:pos="1105"/>
        </w:tabs>
        <w:spacing w:before="6"/>
        <w:ind w:right="238"/>
        <w:jc w:val="both"/>
        <w:rPr>
          <w:rFonts w:ascii="Calibri" w:eastAsia="Calibri" w:hAnsi="Calibri" w:cs="Calibri"/>
          <w:color w:val="000000"/>
          <w:sz w:val="22"/>
          <w:szCs w:val="22"/>
        </w:rPr>
      </w:pPr>
      <w:r w:rsidRPr="00AA2422">
        <w:rPr>
          <w:rFonts w:ascii="Calibri" w:eastAsia="Calibri" w:hAnsi="Calibri" w:cs="Calibri"/>
          <w:color w:val="000000"/>
          <w:sz w:val="22"/>
          <w:szCs w:val="22"/>
        </w:rPr>
        <w:t>coadiuva il Coordinatore generale del progetto nella gestione degli interventi di riduzione dell’abbandono   all’interno della scuola e dei progetti educativi individuali;</w:t>
      </w:r>
    </w:p>
    <w:p w:rsidR="00562900" w:rsidRPr="00AA2422" w:rsidRDefault="00C97906">
      <w:pPr>
        <w:numPr>
          <w:ilvl w:val="0"/>
          <w:numId w:val="2"/>
        </w:numPr>
        <w:jc w:val="both"/>
        <w:rPr>
          <w:rFonts w:ascii="Calibri" w:eastAsia="Calibri" w:hAnsi="Calibri" w:cs="Calibri"/>
          <w:color w:val="000000"/>
          <w:sz w:val="22"/>
          <w:szCs w:val="22"/>
        </w:rPr>
      </w:pPr>
      <w:r w:rsidRPr="00AA2422">
        <w:rPr>
          <w:rFonts w:ascii="Calibri" w:eastAsia="Calibri" w:hAnsi="Calibri" w:cs="Calibri"/>
          <w:color w:val="000000"/>
          <w:sz w:val="22"/>
          <w:szCs w:val="22"/>
        </w:rPr>
        <w:t xml:space="preserve">effettua la rilevazione degli studenti a rischio di abbandono o che abbiano già abbandonato la scuola; </w:t>
      </w:r>
    </w:p>
    <w:p w:rsidR="00562900" w:rsidRPr="00AA2422" w:rsidRDefault="00C97906">
      <w:pPr>
        <w:widowControl w:val="0"/>
        <w:numPr>
          <w:ilvl w:val="0"/>
          <w:numId w:val="2"/>
        </w:numPr>
        <w:tabs>
          <w:tab w:val="left" w:pos="1104"/>
          <w:tab w:val="left" w:pos="1105"/>
        </w:tabs>
        <w:jc w:val="both"/>
        <w:rPr>
          <w:rFonts w:ascii="Calibri" w:eastAsia="Calibri" w:hAnsi="Calibri" w:cs="Calibri"/>
          <w:color w:val="000000"/>
          <w:sz w:val="22"/>
          <w:szCs w:val="22"/>
        </w:rPr>
      </w:pPr>
      <w:r w:rsidRPr="00AA2422">
        <w:rPr>
          <w:rFonts w:ascii="Calibri" w:eastAsia="Calibri" w:hAnsi="Calibri" w:cs="Calibri"/>
          <w:color w:val="000000"/>
          <w:sz w:val="22"/>
          <w:szCs w:val="22"/>
        </w:rPr>
        <w:t>individua gli studenti con maggiori fragilità negli apprendimenti di base;</w:t>
      </w:r>
    </w:p>
    <w:p w:rsidR="00562900" w:rsidRPr="00AA2422" w:rsidRDefault="00C97906">
      <w:pPr>
        <w:numPr>
          <w:ilvl w:val="0"/>
          <w:numId w:val="2"/>
        </w:numPr>
        <w:jc w:val="both"/>
        <w:rPr>
          <w:rFonts w:ascii="Calibri" w:eastAsia="Calibri" w:hAnsi="Calibri" w:cs="Calibri"/>
          <w:color w:val="000000"/>
          <w:sz w:val="22"/>
          <w:szCs w:val="22"/>
        </w:rPr>
      </w:pPr>
      <w:r w:rsidRPr="00AA2422">
        <w:rPr>
          <w:rFonts w:ascii="Calibri" w:eastAsia="Calibri" w:hAnsi="Calibri" w:cs="Calibri"/>
          <w:color w:val="000000"/>
          <w:sz w:val="22"/>
          <w:szCs w:val="22"/>
        </w:rPr>
        <w:t>progetta e gestisce gli interventi di riduzione dell’abbandono all’interno della scuola e i progetti educativi individuali;</w:t>
      </w:r>
    </w:p>
    <w:p w:rsidR="00562900" w:rsidRPr="00AA2422" w:rsidRDefault="00C97906">
      <w:pPr>
        <w:numPr>
          <w:ilvl w:val="0"/>
          <w:numId w:val="2"/>
        </w:numPr>
        <w:jc w:val="both"/>
        <w:rPr>
          <w:rFonts w:ascii="Calibri" w:eastAsia="Calibri" w:hAnsi="Calibri" w:cs="Calibri"/>
          <w:color w:val="000000"/>
          <w:sz w:val="22"/>
          <w:szCs w:val="22"/>
        </w:rPr>
      </w:pPr>
      <w:r w:rsidRPr="00AA2422">
        <w:rPr>
          <w:rFonts w:ascii="Calibri" w:eastAsia="Calibri" w:hAnsi="Calibri" w:cs="Calibri"/>
          <w:color w:val="000000"/>
          <w:sz w:val="22"/>
          <w:szCs w:val="22"/>
        </w:rPr>
        <w:t>si raccorda e favorisce la collaborazione, anche tramite tavoli di lavoro congiunti, con le altre scuole del territorio, con i servizi sociali, con i servizi sanitari, con le organizzazioni del volontariato e del Terzo Settore, attive nelle comunità locali, favorendo altresì il pieno coinvolgimento delle famiglie;</w:t>
      </w:r>
    </w:p>
    <w:p w:rsidR="00562900" w:rsidRPr="00AA2422" w:rsidRDefault="00AA2422">
      <w:pPr>
        <w:numPr>
          <w:ilvl w:val="0"/>
          <w:numId w:val="2"/>
        </w:numPr>
        <w:jc w:val="both"/>
        <w:rPr>
          <w:rFonts w:ascii="Calibri" w:eastAsia="Calibri" w:hAnsi="Calibri" w:cs="Calibri"/>
          <w:color w:val="000000"/>
          <w:sz w:val="22"/>
          <w:szCs w:val="22"/>
        </w:rPr>
      </w:pPr>
      <w:r w:rsidRPr="00AA2422">
        <w:rPr>
          <w:rFonts w:ascii="Calibri" w:eastAsia="Calibri" w:hAnsi="Calibri" w:cs="Calibri"/>
          <w:color w:val="000000"/>
          <w:sz w:val="22"/>
          <w:szCs w:val="22"/>
        </w:rPr>
        <w:t>coordina, progetta</w:t>
      </w:r>
      <w:r w:rsidR="00C97906" w:rsidRPr="00AA2422">
        <w:rPr>
          <w:rFonts w:ascii="Calibri" w:eastAsia="Calibri" w:hAnsi="Calibri" w:cs="Calibri"/>
          <w:color w:val="000000"/>
          <w:sz w:val="22"/>
          <w:szCs w:val="22"/>
        </w:rPr>
        <w:t xml:space="preserve"> e organizza i “</w:t>
      </w:r>
      <w:r w:rsidRPr="00AA2422">
        <w:rPr>
          <w:rFonts w:ascii="Calibri" w:eastAsia="Calibri" w:hAnsi="Calibri" w:cs="Calibri"/>
          <w:color w:val="000000"/>
          <w:sz w:val="22"/>
          <w:szCs w:val="22"/>
        </w:rPr>
        <w:t>percorsi di</w:t>
      </w:r>
      <w:r w:rsidR="00C97906" w:rsidRPr="00AA2422">
        <w:rPr>
          <w:rFonts w:ascii="Calibri" w:eastAsia="Calibri" w:hAnsi="Calibri" w:cs="Calibri"/>
          <w:color w:val="000000"/>
          <w:sz w:val="22"/>
          <w:szCs w:val="22"/>
        </w:rPr>
        <w:t xml:space="preserve"> Mentoring e Orientamento”;</w:t>
      </w:r>
    </w:p>
    <w:p w:rsidR="00562900" w:rsidRPr="00AA2422" w:rsidRDefault="00C97906">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t xml:space="preserve">coordina, organizza e progetta i “percorsi di potenziamento delle competenze di base, di motivazione e accompagnamento”; </w:t>
      </w:r>
    </w:p>
    <w:p w:rsidR="00562900" w:rsidRPr="00AA2422" w:rsidRDefault="00C97906">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t>coordina, progetta e organizza i “percorsi di orientamento con il coinvolgimento delle famiglie”;</w:t>
      </w:r>
    </w:p>
    <w:p w:rsidR="00562900" w:rsidRPr="00AA2422" w:rsidRDefault="00C97906">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t xml:space="preserve">coordina, progetta e organizza i “percorsi formativi e laboratoriali co-curriculari”; </w:t>
      </w:r>
    </w:p>
    <w:p w:rsidR="00562900" w:rsidRPr="00AA2422" w:rsidRDefault="00C97906">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t>gestisce l’attività tecnica per la prevenzione della dispersione scolastica;</w:t>
      </w:r>
    </w:p>
    <w:p w:rsidR="00562900" w:rsidRPr="00AA2422" w:rsidRDefault="00C97906">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lastRenderedPageBreak/>
        <w:t>partecipa alle riunioni di organizzazione del lavoro per fornire e/o ricevere informazioni utili ad ottimizzare lo svolgimento delle attività;</w:t>
      </w:r>
    </w:p>
    <w:p w:rsidR="00562900" w:rsidRPr="00AA2422" w:rsidRDefault="00C97906">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t>cura la gestione della piattaforma dedicata del PNRR per la parte di propria competenza;</w:t>
      </w:r>
    </w:p>
    <w:p w:rsidR="00562900" w:rsidRPr="00AA2422" w:rsidRDefault="00C97906">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t>monitora la frequenza alle attività formative da parte degli studenti;</w:t>
      </w:r>
    </w:p>
    <w:p w:rsidR="00562900" w:rsidRPr="00AA2422" w:rsidRDefault="00C97906">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t xml:space="preserve">collabora con il Dirigente Scolastico, il Direttore SGA e con le altre figure coinvolte al fine del raggiungimento di target e </w:t>
      </w:r>
      <w:proofErr w:type="spellStart"/>
      <w:r w:rsidRPr="00AA2422">
        <w:rPr>
          <w:rFonts w:ascii="Calibri" w:eastAsia="Calibri" w:hAnsi="Calibri" w:cs="Calibri"/>
          <w:color w:val="000000"/>
          <w:sz w:val="22"/>
        </w:rPr>
        <w:t>milestone</w:t>
      </w:r>
      <w:proofErr w:type="spellEnd"/>
      <w:r w:rsidRPr="00AA2422">
        <w:rPr>
          <w:rFonts w:ascii="Calibri" w:eastAsia="Calibri" w:hAnsi="Calibri" w:cs="Calibri"/>
          <w:color w:val="000000"/>
          <w:sz w:val="22"/>
        </w:rPr>
        <w:t xml:space="preserve"> di progetto;</w:t>
      </w:r>
    </w:p>
    <w:p w:rsidR="00562900" w:rsidRPr="00AA2422" w:rsidRDefault="00AA2422">
      <w:pPr>
        <w:numPr>
          <w:ilvl w:val="0"/>
          <w:numId w:val="2"/>
        </w:numPr>
        <w:jc w:val="both"/>
        <w:rPr>
          <w:rFonts w:ascii="Calibri" w:eastAsia="Calibri" w:hAnsi="Calibri" w:cs="Calibri"/>
          <w:color w:val="000000"/>
          <w:sz w:val="22"/>
        </w:rPr>
      </w:pPr>
      <w:r w:rsidRPr="00AA2422">
        <w:rPr>
          <w:rFonts w:ascii="Calibri" w:eastAsia="Calibri" w:hAnsi="Calibri" w:cs="Calibri"/>
          <w:color w:val="000000"/>
          <w:sz w:val="22"/>
        </w:rPr>
        <w:t>compila il</w:t>
      </w:r>
      <w:r w:rsidR="00C97906" w:rsidRPr="00AA2422">
        <w:rPr>
          <w:rFonts w:ascii="Calibri" w:eastAsia="Calibri" w:hAnsi="Calibri" w:cs="Calibri"/>
          <w:color w:val="000000"/>
          <w:sz w:val="22"/>
        </w:rPr>
        <w:t xml:space="preserve"> registro delle attività.  </w:t>
      </w:r>
    </w:p>
    <w:p w:rsidR="00562900" w:rsidRPr="00AA2422" w:rsidRDefault="00562900">
      <w:pPr>
        <w:spacing w:after="120"/>
        <w:jc w:val="both"/>
        <w:rPr>
          <w:sz w:val="22"/>
        </w:rPr>
      </w:pPr>
    </w:p>
    <w:p w:rsidR="00562900" w:rsidRPr="00AA2422" w:rsidRDefault="00C97906" w:rsidP="00AA2422">
      <w:pPr>
        <w:numPr>
          <w:ilvl w:val="0"/>
          <w:numId w:val="5"/>
        </w:numPr>
        <w:pBdr>
          <w:top w:val="nil"/>
          <w:left w:val="nil"/>
          <w:bottom w:val="nil"/>
          <w:right w:val="nil"/>
          <w:between w:val="nil"/>
        </w:pBdr>
        <w:tabs>
          <w:tab w:val="left" w:pos="142"/>
        </w:tabs>
        <w:ind w:hanging="720"/>
        <w:jc w:val="both"/>
        <w:rPr>
          <w:rFonts w:ascii="Calibri" w:eastAsia="Calibri" w:hAnsi="Calibri" w:cs="Calibri"/>
          <w:color w:val="000000"/>
          <w:sz w:val="22"/>
        </w:rPr>
      </w:pPr>
      <w:r w:rsidRPr="00AA2422">
        <w:rPr>
          <w:rFonts w:ascii="Calibri" w:eastAsia="Calibri" w:hAnsi="Calibri" w:cs="Calibri"/>
          <w:color w:val="000000"/>
          <w:sz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AA2422">
        <w:rPr>
          <w:rFonts w:ascii="Calibri" w:eastAsia="Calibri" w:hAnsi="Calibri" w:cs="Calibri"/>
          <w:i/>
          <w:color w:val="000000"/>
          <w:sz w:val="22"/>
        </w:rPr>
        <w:t>target</w:t>
      </w:r>
      <w:r w:rsidRPr="00AA2422">
        <w:rPr>
          <w:rFonts w:ascii="Calibri" w:eastAsia="Calibri" w:hAnsi="Calibri" w:cs="Calibri"/>
          <w:color w:val="000000"/>
          <w:sz w:val="22"/>
        </w:rPr>
        <w:t xml:space="preserve"> e </w:t>
      </w:r>
      <w:proofErr w:type="spellStart"/>
      <w:r w:rsidRPr="00AA2422">
        <w:rPr>
          <w:rFonts w:ascii="Calibri" w:eastAsia="Calibri" w:hAnsi="Calibri" w:cs="Calibri"/>
          <w:i/>
          <w:color w:val="000000"/>
          <w:sz w:val="22"/>
        </w:rPr>
        <w:t>milestone</w:t>
      </w:r>
      <w:proofErr w:type="spellEnd"/>
      <w:r w:rsidRPr="00AA2422">
        <w:rPr>
          <w:rFonts w:ascii="Calibri" w:eastAsia="Calibri" w:hAnsi="Calibri" w:cs="Calibri"/>
          <w:color w:val="000000"/>
          <w:sz w:val="22"/>
        </w:rPr>
        <w:t xml:space="preserve"> di progetto, ed espletate in maniera specifica per assicurare le condizioni di realizzazione del progetto indicato in premessa.</w:t>
      </w:r>
    </w:p>
    <w:p w:rsidR="00562900" w:rsidRPr="00AA2422" w:rsidRDefault="00C97906" w:rsidP="00AA2422">
      <w:pPr>
        <w:numPr>
          <w:ilvl w:val="0"/>
          <w:numId w:val="5"/>
        </w:numPr>
        <w:pBdr>
          <w:top w:val="nil"/>
          <w:left w:val="nil"/>
          <w:bottom w:val="nil"/>
          <w:right w:val="nil"/>
          <w:between w:val="nil"/>
        </w:pBdr>
        <w:tabs>
          <w:tab w:val="left" w:pos="66"/>
        </w:tabs>
        <w:ind w:hanging="720"/>
        <w:jc w:val="both"/>
        <w:rPr>
          <w:rFonts w:ascii="Calibri" w:eastAsia="Calibri" w:hAnsi="Calibri" w:cs="Calibri"/>
          <w:color w:val="000000"/>
          <w:sz w:val="22"/>
        </w:rPr>
      </w:pPr>
      <w:r w:rsidRPr="00AA2422">
        <w:rPr>
          <w:rFonts w:ascii="Calibri" w:eastAsia="Calibri" w:hAnsi="Calibri" w:cs="Calibri"/>
          <w:color w:val="000000"/>
          <w:sz w:val="22"/>
        </w:rPr>
        <w:t>L’Incaricato si impegna ad eseguire l’Incarico a regola d’arte, con tempestività e mediante la necessaria diligenza professionale, nonché nel rispetto delle norme di legge.</w:t>
      </w:r>
    </w:p>
    <w:p w:rsidR="00562900" w:rsidRPr="00AA2422" w:rsidRDefault="00C97906" w:rsidP="00AA2422">
      <w:pPr>
        <w:numPr>
          <w:ilvl w:val="0"/>
          <w:numId w:val="5"/>
        </w:numPr>
        <w:pBdr>
          <w:top w:val="nil"/>
          <w:left w:val="nil"/>
          <w:bottom w:val="nil"/>
          <w:right w:val="nil"/>
          <w:between w:val="nil"/>
        </w:pBdr>
        <w:tabs>
          <w:tab w:val="left" w:pos="-284"/>
        </w:tabs>
        <w:ind w:left="708" w:hanging="708"/>
        <w:jc w:val="both"/>
        <w:rPr>
          <w:rFonts w:ascii="Calibri" w:eastAsia="Calibri" w:hAnsi="Calibri" w:cs="Calibri"/>
          <w:color w:val="000000"/>
          <w:sz w:val="22"/>
        </w:rPr>
      </w:pPr>
      <w:r w:rsidRPr="00AA2422">
        <w:rPr>
          <w:rFonts w:ascii="Calibri" w:eastAsia="Calibri" w:hAnsi="Calibri" w:cs="Calibri"/>
          <w:color w:val="000000"/>
          <w:sz w:val="22"/>
        </w:rPr>
        <w:t>L’incaricato si impegna ad attenersi agli obblighi di condotta previsti dal Codice di comportamento dei dipendenti del Ministero dell’Istruzione, adottato con D.M. del 26 aprile 2022, n. 105.</w:t>
      </w:r>
    </w:p>
    <w:p w:rsidR="00562900" w:rsidRPr="00AA2422" w:rsidRDefault="00C97906" w:rsidP="00AA2422">
      <w:pPr>
        <w:numPr>
          <w:ilvl w:val="0"/>
          <w:numId w:val="5"/>
        </w:numPr>
        <w:pBdr>
          <w:top w:val="nil"/>
          <w:left w:val="nil"/>
          <w:bottom w:val="nil"/>
          <w:right w:val="nil"/>
          <w:between w:val="nil"/>
        </w:pBdr>
        <w:tabs>
          <w:tab w:val="left" w:pos="-284"/>
        </w:tabs>
        <w:ind w:left="708" w:hanging="708"/>
        <w:jc w:val="both"/>
        <w:rPr>
          <w:rFonts w:ascii="Calibri" w:eastAsia="Calibri" w:hAnsi="Calibri" w:cs="Calibri"/>
          <w:color w:val="000000"/>
          <w:sz w:val="22"/>
        </w:rPr>
      </w:pPr>
      <w:r w:rsidRPr="00AA2422">
        <w:rPr>
          <w:rFonts w:ascii="Calibri" w:eastAsia="Calibri" w:hAnsi="Calibri" w:cs="Calibri"/>
          <w:color w:val="000000"/>
          <w:sz w:val="22"/>
        </w:rPr>
        <w:t>La durata dell’incarico è di massimo 87, a decorrere dalla data di sottoscrizione e fino alla conclusione delle operazioni del progetto e comunque non oltre il 15/09/2025.</w:t>
      </w:r>
    </w:p>
    <w:p w:rsidR="00562900" w:rsidRPr="00AA2422" w:rsidRDefault="00C97906" w:rsidP="00AA2422">
      <w:pPr>
        <w:numPr>
          <w:ilvl w:val="0"/>
          <w:numId w:val="5"/>
        </w:numPr>
        <w:pBdr>
          <w:top w:val="nil"/>
          <w:left w:val="nil"/>
          <w:bottom w:val="nil"/>
          <w:right w:val="nil"/>
          <w:between w:val="nil"/>
        </w:pBdr>
        <w:tabs>
          <w:tab w:val="left" w:pos="-284"/>
        </w:tabs>
        <w:ind w:left="708" w:hanging="708"/>
        <w:jc w:val="both"/>
        <w:rPr>
          <w:rFonts w:ascii="Calibri" w:eastAsia="Calibri" w:hAnsi="Calibri" w:cs="Calibri"/>
          <w:color w:val="000000"/>
          <w:sz w:val="22"/>
        </w:rPr>
      </w:pPr>
      <w:r w:rsidRPr="00AA2422">
        <w:rPr>
          <w:rFonts w:ascii="Calibri" w:eastAsia="Calibri" w:hAnsi="Calibri" w:cs="Calibri"/>
          <w:color w:val="000000"/>
          <w:sz w:val="22"/>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562900" w:rsidRPr="00AA2422" w:rsidRDefault="00C97906" w:rsidP="00AA2422">
      <w:pPr>
        <w:numPr>
          <w:ilvl w:val="0"/>
          <w:numId w:val="5"/>
        </w:numPr>
        <w:pBdr>
          <w:top w:val="nil"/>
          <w:left w:val="nil"/>
          <w:bottom w:val="nil"/>
          <w:right w:val="nil"/>
          <w:between w:val="nil"/>
        </w:pBdr>
        <w:ind w:left="708" w:hanging="708"/>
        <w:jc w:val="both"/>
        <w:rPr>
          <w:rFonts w:ascii="Calibri" w:eastAsia="Calibri" w:hAnsi="Calibri" w:cs="Calibri"/>
          <w:color w:val="000000"/>
          <w:sz w:val="22"/>
        </w:rPr>
      </w:pPr>
      <w:r w:rsidRPr="00AA2422">
        <w:rPr>
          <w:rFonts w:ascii="Calibri" w:eastAsia="Calibri" w:hAnsi="Calibri" w:cs="Calibri"/>
          <w:color w:val="000000"/>
          <w:sz w:val="22"/>
        </w:rPr>
        <w:t xml:space="preserve">Per l’Incarico conferito è pattuito un corrispettivo lordo pari ad </w:t>
      </w:r>
      <w:r w:rsidRPr="00AA2422">
        <w:rPr>
          <w:rFonts w:ascii="Calibri" w:eastAsia="Calibri" w:hAnsi="Calibri" w:cs="Calibri"/>
          <w:b/>
          <w:color w:val="000000"/>
          <w:sz w:val="22"/>
        </w:rPr>
        <w:t>€ 2.958,00</w:t>
      </w:r>
      <w:r w:rsidRPr="00AA2422">
        <w:rPr>
          <w:rFonts w:ascii="Times New Roman" w:eastAsia="Times New Roman" w:hAnsi="Times New Roman" w:cs="Times New Roman"/>
          <w:color w:val="000000"/>
          <w:sz w:val="22"/>
        </w:rPr>
        <w:t xml:space="preserve"> </w:t>
      </w:r>
      <w:r w:rsidRPr="00AA2422">
        <w:rPr>
          <w:rFonts w:ascii="Calibri" w:eastAsia="Calibri" w:hAnsi="Calibri" w:cs="Calibri"/>
          <w:b/>
          <w:color w:val="000000"/>
          <w:sz w:val="22"/>
        </w:rPr>
        <w:t xml:space="preserve">(Euro </w:t>
      </w:r>
      <w:proofErr w:type="spellStart"/>
      <w:r w:rsidRPr="00AA2422">
        <w:rPr>
          <w:rFonts w:ascii="Calibri" w:eastAsia="Calibri" w:hAnsi="Calibri" w:cs="Calibri"/>
          <w:b/>
          <w:color w:val="000000"/>
          <w:sz w:val="22"/>
        </w:rPr>
        <w:t>Duemilnovecentocinquantotto</w:t>
      </w:r>
      <w:proofErr w:type="spellEnd"/>
      <w:r w:rsidRPr="00AA2422">
        <w:rPr>
          <w:rFonts w:ascii="Calibri" w:eastAsia="Calibri" w:hAnsi="Calibri" w:cs="Calibri"/>
          <w:b/>
          <w:color w:val="000000"/>
          <w:sz w:val="22"/>
        </w:rPr>
        <w:t>/00),</w:t>
      </w:r>
      <w:r w:rsidRPr="00AA2422">
        <w:rPr>
          <w:rFonts w:ascii="Calibri" w:eastAsia="Calibri" w:hAnsi="Calibri" w:cs="Calibri"/>
          <w:color w:val="000000"/>
          <w:sz w:val="22"/>
        </w:rPr>
        <w:t xml:space="preserve"> importo inteso lordo stato, rapportato alle </w:t>
      </w:r>
      <w:r w:rsidRPr="00AA2422">
        <w:rPr>
          <w:rFonts w:ascii="Calibri" w:eastAsia="Calibri" w:hAnsi="Calibri" w:cs="Calibri"/>
          <w:b/>
          <w:color w:val="000000"/>
          <w:sz w:val="22"/>
        </w:rPr>
        <w:t>87 ore</w:t>
      </w:r>
      <w:r w:rsidRPr="00AA2422">
        <w:rPr>
          <w:rFonts w:ascii="Calibri" w:eastAsia="Calibri" w:hAnsi="Calibri" w:cs="Calibri"/>
          <w:color w:val="000000"/>
          <w:sz w:val="22"/>
        </w:rPr>
        <w:t xml:space="preserve"> effettivamente prestate, come risultanti dal </w:t>
      </w:r>
      <w:r w:rsidRPr="00AA2422">
        <w:rPr>
          <w:rFonts w:ascii="Calibri" w:eastAsia="Calibri" w:hAnsi="Calibri" w:cs="Calibri"/>
          <w:i/>
          <w:color w:val="000000"/>
          <w:sz w:val="22"/>
        </w:rPr>
        <w:t>registro attività</w:t>
      </w:r>
      <w:r w:rsidRPr="00AA2422">
        <w:rPr>
          <w:rFonts w:ascii="Calibri" w:eastAsia="Calibri" w:hAnsi="Calibri" w:cs="Calibri"/>
          <w:color w:val="000000"/>
          <w:sz w:val="22"/>
        </w:rPr>
        <w:t xml:space="preserve"> che l’Incaricato dovrà compilare. </w:t>
      </w:r>
    </w:p>
    <w:p w:rsidR="00562900" w:rsidRPr="00AA2422" w:rsidRDefault="00C97906" w:rsidP="00AA2422">
      <w:pPr>
        <w:numPr>
          <w:ilvl w:val="0"/>
          <w:numId w:val="5"/>
        </w:numPr>
        <w:pBdr>
          <w:top w:val="nil"/>
          <w:left w:val="nil"/>
          <w:bottom w:val="nil"/>
          <w:right w:val="nil"/>
          <w:between w:val="nil"/>
        </w:pBdr>
        <w:ind w:left="708" w:hanging="708"/>
        <w:jc w:val="both"/>
        <w:rPr>
          <w:rFonts w:ascii="Calibri" w:eastAsia="Calibri" w:hAnsi="Calibri" w:cs="Calibri"/>
          <w:color w:val="000000"/>
          <w:sz w:val="22"/>
        </w:rPr>
      </w:pPr>
      <w:r w:rsidRPr="00AA2422">
        <w:rPr>
          <w:rFonts w:ascii="Calibri" w:eastAsia="Calibri" w:hAnsi="Calibri" w:cs="Calibri"/>
          <w:color w:val="000000"/>
          <w:sz w:val="22"/>
        </w:rPr>
        <w:t>Il corrispettivo di cui al presente articolo sarà corrisposto dall’Istituto, previo svolgimento delle attività previste e presentazione del relativo registro attività sulle ore effettivamente svolte, a conclusione delle attività del progetto e compatibilmente con l’assegnazione delle risorse da parte dell’Unità di missione del PNRR del Ministero dell’istruzione e del merito.</w:t>
      </w:r>
    </w:p>
    <w:p w:rsidR="00562900" w:rsidRDefault="00C97906" w:rsidP="00AA2422">
      <w:pPr>
        <w:spacing w:before="120" w:line="360" w:lineRule="auto"/>
        <w:ind w:right="23"/>
        <w:jc w:val="both"/>
        <w:rPr>
          <w:rFonts w:ascii="Calibri" w:eastAsia="Calibri" w:hAnsi="Calibri" w:cs="Calibri"/>
          <w:sz w:val="22"/>
        </w:rPr>
      </w:pPr>
      <w:r w:rsidRPr="00AA2422">
        <w:rPr>
          <w:rFonts w:ascii="Calibri" w:eastAsia="Calibri" w:hAnsi="Calibri" w:cs="Calibri"/>
          <w:sz w:val="22"/>
        </w:rPr>
        <w:t xml:space="preserve">San Severino Marche, li </w:t>
      </w:r>
      <w:r w:rsidR="00AA2422">
        <w:rPr>
          <w:rFonts w:ascii="Calibri" w:eastAsia="Calibri" w:hAnsi="Calibri" w:cs="Calibri"/>
          <w:sz w:val="22"/>
        </w:rPr>
        <w:t>13 dicembre 2024</w:t>
      </w:r>
      <w:r w:rsidRPr="00AA2422">
        <w:rPr>
          <w:rFonts w:ascii="Calibri" w:eastAsia="Calibri" w:hAnsi="Calibri" w:cs="Calibri"/>
          <w:sz w:val="22"/>
        </w:rPr>
        <w:t xml:space="preserve"> </w:t>
      </w:r>
    </w:p>
    <w:p w:rsidR="00AA2422" w:rsidRPr="00AA2422" w:rsidRDefault="00AA2422" w:rsidP="00AA2422">
      <w:pPr>
        <w:spacing w:before="120" w:line="360" w:lineRule="auto"/>
        <w:ind w:right="23"/>
        <w:jc w:val="both"/>
        <w:rPr>
          <w:rFonts w:ascii="Calibri" w:eastAsia="Calibri" w:hAnsi="Calibri" w:cs="Calibri"/>
          <w:sz w:val="22"/>
        </w:rPr>
      </w:pPr>
    </w:p>
    <w:p w:rsidR="00562900" w:rsidRPr="00AA2422" w:rsidRDefault="00C97906" w:rsidP="00AA2422">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42"/>
        <w:jc w:val="both"/>
        <w:rPr>
          <w:rFonts w:ascii="Calibri" w:eastAsia="Calibri" w:hAnsi="Calibri" w:cs="Calibri"/>
          <w:color w:val="000000"/>
          <w:sz w:val="22"/>
        </w:rPr>
      </w:pPr>
      <w:r w:rsidRPr="00AA2422">
        <w:rPr>
          <w:rFonts w:ascii="Calibri" w:eastAsia="Calibri" w:hAnsi="Calibri" w:cs="Calibri"/>
          <w:color w:val="000000"/>
          <w:sz w:val="22"/>
        </w:rPr>
        <w:tab/>
      </w:r>
      <w:r w:rsidRPr="00AA2422">
        <w:rPr>
          <w:rFonts w:ascii="Calibri" w:eastAsia="Calibri" w:hAnsi="Calibri" w:cs="Calibri"/>
          <w:color w:val="000000"/>
          <w:sz w:val="22"/>
        </w:rPr>
        <w:tab/>
      </w:r>
      <w:r w:rsidRPr="00AA2422">
        <w:rPr>
          <w:rFonts w:ascii="Calibri" w:eastAsia="Calibri" w:hAnsi="Calibri" w:cs="Calibri"/>
          <w:color w:val="000000"/>
          <w:sz w:val="22"/>
        </w:rPr>
        <w:tab/>
      </w:r>
      <w:r w:rsidRPr="00AA2422">
        <w:rPr>
          <w:rFonts w:ascii="Calibri" w:eastAsia="Calibri" w:hAnsi="Calibri" w:cs="Calibri"/>
          <w:color w:val="000000"/>
          <w:sz w:val="22"/>
        </w:rPr>
        <w:tab/>
      </w:r>
      <w:r w:rsidRPr="00AA2422">
        <w:rPr>
          <w:rFonts w:ascii="Calibri" w:eastAsia="Calibri" w:hAnsi="Calibri" w:cs="Calibri"/>
          <w:color w:val="000000"/>
          <w:sz w:val="22"/>
        </w:rPr>
        <w:tab/>
      </w:r>
      <w:r w:rsidRPr="00AA2422">
        <w:rPr>
          <w:rFonts w:ascii="Calibri" w:eastAsia="Calibri" w:hAnsi="Calibri" w:cs="Calibri"/>
          <w:color w:val="000000"/>
          <w:sz w:val="22"/>
        </w:rPr>
        <w:tab/>
      </w:r>
      <w:r w:rsidRPr="00AA2422">
        <w:rPr>
          <w:rFonts w:ascii="Calibri" w:eastAsia="Calibri" w:hAnsi="Calibri" w:cs="Calibri"/>
          <w:color w:val="000000"/>
          <w:sz w:val="22"/>
        </w:rPr>
        <w:tab/>
      </w:r>
      <w:r w:rsidRPr="00AA2422">
        <w:rPr>
          <w:rFonts w:ascii="Calibri" w:eastAsia="Calibri" w:hAnsi="Calibri" w:cs="Calibri"/>
          <w:b/>
          <w:smallCaps/>
          <w:color w:val="000000"/>
          <w:sz w:val="22"/>
        </w:rPr>
        <w:t xml:space="preserve">       Il dirigente scolastico</w:t>
      </w:r>
      <w:r w:rsidRPr="00AA2422">
        <w:rPr>
          <w:rFonts w:ascii="Calibri" w:eastAsia="Calibri" w:hAnsi="Calibri" w:cs="Calibri"/>
          <w:b/>
          <w:smallCaps/>
          <w:color w:val="000000"/>
          <w:sz w:val="22"/>
        </w:rPr>
        <w:tab/>
      </w:r>
      <w:r w:rsidRPr="00AA2422">
        <w:rPr>
          <w:rFonts w:ascii="Calibri" w:eastAsia="Calibri" w:hAnsi="Calibri" w:cs="Calibri"/>
          <w:b/>
          <w:smallCaps/>
          <w:color w:val="000000"/>
          <w:sz w:val="22"/>
        </w:rPr>
        <w:tab/>
      </w:r>
    </w:p>
    <w:p w:rsidR="00562900" w:rsidRDefault="00C97906" w:rsidP="00AA2422">
      <w:pPr>
        <w:pBdr>
          <w:top w:val="nil"/>
          <w:left w:val="nil"/>
          <w:bottom w:val="nil"/>
          <w:right w:val="nil"/>
          <w:between w:val="nil"/>
        </w:pBdr>
        <w:tabs>
          <w:tab w:val="center" w:pos="4819"/>
          <w:tab w:val="right" w:pos="9638"/>
        </w:tabs>
        <w:rPr>
          <w:rFonts w:ascii="Calibri" w:eastAsia="Calibri" w:hAnsi="Calibri" w:cs="Calibri"/>
          <w:sz w:val="22"/>
        </w:rPr>
      </w:pPr>
      <w:r w:rsidRPr="00AA2422">
        <w:rPr>
          <w:rFonts w:ascii="Calibri" w:eastAsia="Calibri" w:hAnsi="Calibri" w:cs="Calibri"/>
          <w:sz w:val="22"/>
        </w:rPr>
        <w:t xml:space="preserve">  </w:t>
      </w:r>
      <w:r w:rsidRPr="00AA2422">
        <w:rPr>
          <w:rFonts w:ascii="Calibri" w:eastAsia="Calibri" w:hAnsi="Calibri" w:cs="Calibri"/>
          <w:sz w:val="22"/>
        </w:rPr>
        <w:tab/>
        <w:t xml:space="preserve">                                                           </w:t>
      </w:r>
      <w:r w:rsidR="00AA2422">
        <w:rPr>
          <w:rFonts w:ascii="Calibri" w:eastAsia="Calibri" w:hAnsi="Calibri" w:cs="Calibri"/>
          <w:sz w:val="22"/>
        </w:rPr>
        <w:t xml:space="preserve">       </w:t>
      </w:r>
      <w:r w:rsidRPr="00AA2422">
        <w:rPr>
          <w:rFonts w:ascii="Calibri" w:eastAsia="Calibri" w:hAnsi="Calibri" w:cs="Calibri"/>
          <w:sz w:val="22"/>
        </w:rPr>
        <w:t xml:space="preserve"> </w:t>
      </w:r>
      <w:r w:rsidR="00AA2422">
        <w:rPr>
          <w:rFonts w:ascii="Calibri" w:eastAsia="Calibri" w:hAnsi="Calibri" w:cs="Calibri"/>
          <w:sz w:val="22"/>
        </w:rPr>
        <w:t xml:space="preserve">   </w:t>
      </w:r>
      <w:r w:rsidRPr="00AA2422">
        <w:rPr>
          <w:rFonts w:ascii="Calibri" w:eastAsia="Calibri" w:hAnsi="Calibri" w:cs="Calibri"/>
          <w:sz w:val="22"/>
        </w:rPr>
        <w:t>Prof. Luciani Sandro</w:t>
      </w:r>
    </w:p>
    <w:p w:rsidR="00AA2422" w:rsidRPr="00AA2422" w:rsidRDefault="00AA2422" w:rsidP="00AA2422">
      <w:pPr>
        <w:pBdr>
          <w:top w:val="nil"/>
          <w:left w:val="nil"/>
          <w:bottom w:val="nil"/>
          <w:right w:val="nil"/>
          <w:between w:val="nil"/>
        </w:pBdr>
        <w:tabs>
          <w:tab w:val="center" w:pos="4819"/>
          <w:tab w:val="right" w:pos="9638"/>
        </w:tabs>
        <w:ind w:left="5670"/>
        <w:rPr>
          <w:rFonts w:ascii="Calibri" w:eastAsia="Calibri" w:hAnsi="Calibri" w:cs="Calibri"/>
          <w:i/>
          <w:sz w:val="20"/>
        </w:rPr>
      </w:pPr>
      <w:r w:rsidRPr="00AA2422">
        <w:rPr>
          <w:rFonts w:ascii="Calibri" w:eastAsia="Calibri" w:hAnsi="Calibri" w:cs="Calibri"/>
          <w:i/>
          <w:sz w:val="20"/>
        </w:rPr>
        <w:t>Firmato digitalmente</w:t>
      </w:r>
    </w:p>
    <w:p w:rsidR="00562900" w:rsidRDefault="00C97906" w:rsidP="00AA2422">
      <w:pPr>
        <w:pBdr>
          <w:top w:val="nil"/>
          <w:left w:val="nil"/>
          <w:bottom w:val="nil"/>
          <w:right w:val="nil"/>
          <w:between w:val="nil"/>
        </w:pBdr>
        <w:tabs>
          <w:tab w:val="center" w:pos="4819"/>
          <w:tab w:val="right" w:pos="9638"/>
        </w:tabs>
        <w:rPr>
          <w:rFonts w:ascii="Calibri" w:eastAsia="Calibri" w:hAnsi="Calibri" w:cs="Calibri"/>
          <w:b/>
          <w:smallCaps/>
        </w:rPr>
      </w:pPr>
      <w:r>
        <w:rPr>
          <w:rFonts w:ascii="Calibri" w:eastAsia="Calibri" w:hAnsi="Calibri" w:cs="Calibri"/>
          <w:b/>
          <w:smallCaps/>
        </w:rPr>
        <w:t xml:space="preserve">L’Incaricato </w:t>
      </w:r>
    </w:p>
    <w:p w:rsidR="00562900" w:rsidRDefault="00C97906" w:rsidP="00AA2422">
      <w:pPr>
        <w:pBdr>
          <w:top w:val="nil"/>
          <w:left w:val="nil"/>
          <w:bottom w:val="nil"/>
          <w:right w:val="nil"/>
          <w:between w:val="nil"/>
        </w:pBdr>
        <w:tabs>
          <w:tab w:val="center" w:pos="4819"/>
          <w:tab w:val="right" w:pos="9638"/>
        </w:tabs>
        <w:rPr>
          <w:rFonts w:ascii="Calibri" w:eastAsia="Calibri" w:hAnsi="Calibri" w:cs="Calibri"/>
        </w:rPr>
      </w:pPr>
      <w:r>
        <w:rPr>
          <w:rFonts w:ascii="Calibri" w:eastAsia="Calibri" w:hAnsi="Calibri" w:cs="Calibri"/>
        </w:rPr>
        <w:t>per accettazione</w:t>
      </w:r>
    </w:p>
    <w:p w:rsidR="00562900" w:rsidRDefault="00C97906" w:rsidP="00AA2422">
      <w:pPr>
        <w:pBdr>
          <w:top w:val="nil"/>
          <w:left w:val="nil"/>
          <w:bottom w:val="nil"/>
          <w:right w:val="nil"/>
          <w:between w:val="nil"/>
        </w:pBdr>
        <w:tabs>
          <w:tab w:val="center" w:pos="4819"/>
          <w:tab w:val="right" w:pos="9638"/>
        </w:tabs>
        <w:rPr>
          <w:rFonts w:ascii="Calibri" w:eastAsia="Calibri" w:hAnsi="Calibri" w:cs="Calibri"/>
        </w:rPr>
      </w:pPr>
      <w:r>
        <w:rPr>
          <w:rFonts w:ascii="Calibri" w:eastAsia="Calibri" w:hAnsi="Calibri" w:cs="Calibri"/>
        </w:rPr>
        <w:t xml:space="preserve">Prof./Prof.ssa </w:t>
      </w:r>
    </w:p>
    <w:p w:rsidR="00AA2422" w:rsidRDefault="00AA2422" w:rsidP="00AA2422">
      <w:pPr>
        <w:pBdr>
          <w:top w:val="nil"/>
          <w:left w:val="nil"/>
          <w:bottom w:val="nil"/>
          <w:right w:val="nil"/>
          <w:between w:val="nil"/>
        </w:pBdr>
        <w:tabs>
          <w:tab w:val="center" w:pos="4819"/>
          <w:tab w:val="right" w:pos="9638"/>
        </w:tabs>
        <w:rPr>
          <w:rFonts w:ascii="Calibri" w:eastAsia="Calibri" w:hAnsi="Calibri" w:cs="Calibri"/>
        </w:rPr>
      </w:pPr>
    </w:p>
    <w:p w:rsidR="00562900" w:rsidRDefault="00C97906">
      <w:pPr>
        <w:rPr>
          <w:rFonts w:ascii="Calibri" w:eastAsia="Calibri" w:hAnsi="Calibri" w:cs="Calibri"/>
          <w:b/>
        </w:rPr>
      </w:pPr>
      <w:r>
        <w:rPr>
          <w:rFonts w:ascii="Calibri" w:eastAsia="Calibri" w:hAnsi="Calibri" w:cs="Calibri"/>
          <w:sz w:val="22"/>
          <w:szCs w:val="22"/>
        </w:rPr>
        <w:t>___________________________________</w:t>
      </w:r>
      <w:r>
        <w:rPr>
          <w:rFonts w:ascii="Calibri" w:eastAsia="Calibri" w:hAnsi="Calibri" w:cs="Calibri"/>
          <w:sz w:val="22"/>
          <w:szCs w:val="22"/>
        </w:rPr>
        <w:tab/>
      </w:r>
      <w:r>
        <w:rPr>
          <w:rFonts w:ascii="Calibri" w:eastAsia="Calibri" w:hAnsi="Calibri" w:cs="Calibri"/>
          <w:sz w:val="22"/>
          <w:szCs w:val="22"/>
        </w:rPr>
        <w:tab/>
      </w:r>
    </w:p>
    <w:sectPr w:rsidR="00562900">
      <w:pgSz w:w="11906" w:h="16838"/>
      <w:pgMar w:top="851"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64B1"/>
    <w:multiLevelType w:val="multilevel"/>
    <w:tmpl w:val="3C5C2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A04AF1"/>
    <w:multiLevelType w:val="multilevel"/>
    <w:tmpl w:val="971A5B08"/>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490482"/>
    <w:multiLevelType w:val="multilevel"/>
    <w:tmpl w:val="6090F9A0"/>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3AEC35EA"/>
    <w:multiLevelType w:val="multilevel"/>
    <w:tmpl w:val="0EC85EC0"/>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856367"/>
    <w:multiLevelType w:val="multilevel"/>
    <w:tmpl w:val="65A4AD38"/>
    <w:lvl w:ilvl="0">
      <w:start w:val="1"/>
      <w:numFmt w:val="bullet"/>
      <w:lvlText w:val="▪"/>
      <w:lvlJc w:val="left"/>
      <w:pPr>
        <w:ind w:left="360" w:hanging="360"/>
      </w:pPr>
      <w:rPr>
        <w:rFonts w:ascii="Noto Sans Symbols" w:eastAsia="Noto Sans Symbols" w:hAnsi="Noto Sans Symbols" w:cs="Noto Sans Symbols"/>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EA2E50"/>
    <w:multiLevelType w:val="multilevel"/>
    <w:tmpl w:val="DBA27956"/>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00"/>
    <w:rsid w:val="00562900"/>
    <w:rsid w:val="009F3845"/>
    <w:rsid w:val="00AA2422"/>
    <w:rsid w:val="00C97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0EEC"/>
    <w:rPr>
      <w:rFonts w:eastAsia="Arial Unicode MS" w:cs="Arial Unicode MS"/>
      <w:kern w:val="2"/>
      <w:lang w:eastAsia="zh-CN" w:bidi="hi-IN"/>
    </w:rPr>
  </w:style>
  <w:style w:type="paragraph" w:styleId="Titolo1">
    <w:name w:val="heading 1"/>
    <w:basedOn w:val="Normale"/>
    <w:next w:val="Normale"/>
    <w:link w:val="Titolo1Caratter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59"/>
    <w:rsid w:val="007F4B39"/>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32329"/>
    <w:pPr>
      <w:autoSpaceDE w:val="0"/>
      <w:autoSpaceDN w:val="0"/>
      <w:adjustRightInd w:val="0"/>
    </w:pPr>
    <w:rPr>
      <w:rFonts w:ascii="Garamond" w:hAnsi="Garamond" w:cs="Garamond"/>
      <w:color w:val="000000"/>
    </w:rPr>
  </w:style>
  <w:style w:type="paragraph" w:styleId="NormaleWeb">
    <w:name w:val="Normal (Web)"/>
    <w:basedOn w:val="Normale"/>
    <w:uiPriority w:val="99"/>
    <w:unhideWhenUsed/>
    <w:rsid w:val="00444613"/>
    <w:pPr>
      <w:spacing w:before="100" w:beforeAutospacing="1" w:after="100" w:afterAutospacing="1"/>
    </w:pPr>
    <w:rPr>
      <w:rFonts w:ascii="Times New Roman" w:eastAsia="Times New Roman" w:hAnsi="Times New Roman" w:cs="Times New Roman"/>
      <w:color w:val="auto"/>
      <w:kern w:val="0"/>
      <w:lang w:eastAsia="it-IT" w:bidi="ar-SA"/>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7">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8">
    <w:basedOn w:val="TableNormal2"/>
    <w:rPr>
      <w:sz w:val="20"/>
      <w:szCs w:val="20"/>
    </w:rPr>
    <w:tblPr>
      <w:tblStyleRowBandSize w:val="1"/>
      <w:tblStyleColBandSize w:val="1"/>
      <w:tblCellMar>
        <w:top w:w="0" w:type="dxa"/>
        <w:left w:w="108" w:type="dxa"/>
        <w:bottom w:w="0" w:type="dxa"/>
        <w:right w:w="108" w:type="dxa"/>
      </w:tblCellMar>
    </w:tblPr>
  </w:style>
  <w:style w:type="paragraph" w:customStyle="1" w:styleId="Articolo">
    <w:name w:val="Articolo"/>
    <w:basedOn w:val="Normale"/>
    <w:link w:val="ArticoloCarattere"/>
    <w:qFormat/>
    <w:rsid w:val="006964B0"/>
    <w:pPr>
      <w:spacing w:after="120"/>
      <w:contextualSpacing/>
      <w:jc w:val="center"/>
      <w:textAlignment w:val="center"/>
    </w:pPr>
    <w:rPr>
      <w:rFonts w:ascii="Calibri" w:eastAsia="Times New Roman" w:hAnsi="Calibri" w:cs="Calibri"/>
      <w:b/>
      <w:bCs/>
      <w:color w:val="auto"/>
      <w:kern w:val="0"/>
      <w:sz w:val="22"/>
      <w:szCs w:val="22"/>
      <w:lang w:eastAsia="it-IT" w:bidi="ar-SA"/>
    </w:rPr>
  </w:style>
  <w:style w:type="character" w:customStyle="1" w:styleId="ArticoloCarattere">
    <w:name w:val="Articolo Carattere"/>
    <w:basedOn w:val="Carpredefinitoparagrafo"/>
    <w:link w:val="Articolo"/>
    <w:rsid w:val="006964B0"/>
    <w:rPr>
      <w:rFonts w:ascii="Calibri" w:eastAsia="Times New Roman" w:hAnsi="Calibri" w:cs="Calibri"/>
      <w:b/>
      <w:bCs/>
      <w:color w:val="auto"/>
      <w:sz w:val="22"/>
      <w:szCs w:val="22"/>
    </w:rPr>
  </w:style>
  <w:style w:type="paragraph" w:customStyle="1" w:styleId="ListParagraph1">
    <w:name w:val="List Paragraph1"/>
    <w:basedOn w:val="Normale"/>
    <w:uiPriority w:val="99"/>
    <w:qFormat/>
    <w:rsid w:val="00604F73"/>
    <w:pPr>
      <w:spacing w:line="540" w:lineRule="exact"/>
      <w:ind w:left="720"/>
      <w:jc w:val="both"/>
    </w:pPr>
    <w:rPr>
      <w:rFonts w:ascii="Times New Roman" w:eastAsia="Times New Roman" w:hAnsi="Times New Roman" w:cs="Times New Roman"/>
      <w:color w:val="auto"/>
      <w:kern w:val="0"/>
      <w:lang w:eastAsia="en-US" w:bidi="ar-SA"/>
    </w:rPr>
  </w:style>
  <w:style w:type="paragraph" w:customStyle="1" w:styleId="WW-Testonormale">
    <w:name w:val="WW-Testo normale"/>
    <w:basedOn w:val="Normale"/>
    <w:uiPriority w:val="99"/>
    <w:rsid w:val="00604F73"/>
    <w:pPr>
      <w:suppressAutoHyphens/>
    </w:pPr>
    <w:rPr>
      <w:rFonts w:ascii="Courier New" w:eastAsia="Times New Roman" w:hAnsi="Courier New" w:cs="Courier New"/>
      <w:color w:val="auto"/>
      <w:kern w:val="0"/>
      <w:sz w:val="20"/>
      <w:szCs w:val="20"/>
      <w:lang w:eastAsia="it-IT" w:bidi="ar-SA"/>
    </w:rPr>
  </w:style>
  <w:style w:type="paragraph" w:customStyle="1" w:styleId="Stile">
    <w:name w:val="Stile"/>
    <w:uiPriority w:val="99"/>
    <w:rsid w:val="00604F73"/>
    <w:pPr>
      <w:widowControl w:val="0"/>
      <w:suppressAutoHyphens/>
      <w:autoSpaceDE w:val="0"/>
      <w:spacing w:before="240" w:after="120"/>
      <w:ind w:left="567"/>
      <w:jc w:val="center"/>
    </w:pPr>
    <w:rPr>
      <w:rFonts w:ascii="Times New Roman" w:eastAsia="Times New Roman" w:hAnsi="Times New Roman" w:cs="Times New Roman"/>
      <w:color w:val="auto"/>
      <w:lang w:eastAsia="ar-SA"/>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4662DD"/>
    <w:rPr>
      <w:rFonts w:asciiTheme="minorHAnsi" w:eastAsiaTheme="minorHAnsi" w:hAnsiTheme="minorHAnsi" w:cstheme="minorBidi"/>
      <w:color w:val="auto"/>
      <w:sz w:val="22"/>
      <w:szCs w:val="22"/>
      <w:lang w:eastAsia="en-US"/>
    </w:rPr>
  </w:style>
  <w:style w:type="character" w:customStyle="1" w:styleId="ui-provider">
    <w:name w:val="ui-provider"/>
    <w:basedOn w:val="Carpredefinitoparagrafo"/>
    <w:rsid w:val="004662DD"/>
  </w:style>
  <w:style w:type="character" w:styleId="Enfasigrassetto">
    <w:name w:val="Strong"/>
    <w:basedOn w:val="Carpredefinitoparagrafo"/>
    <w:uiPriority w:val="22"/>
    <w:qFormat/>
    <w:rsid w:val="004662DD"/>
    <w:rPr>
      <w:b/>
      <w:bCs/>
    </w:rPr>
  </w:style>
  <w:style w:type="table" w:customStyle="1" w:styleId="Grigliatabella1">
    <w:name w:val="Griglia tabella1"/>
    <w:basedOn w:val="Tabellanormale"/>
    <w:next w:val="Grigliatabella"/>
    <w:uiPriority w:val="59"/>
    <w:rsid w:val="00AC1D15"/>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B25060"/>
    <w:rPr>
      <w:rFonts w:eastAsia="Arial Unicode MS" w:cs="Arial Unicode MS"/>
      <w:b/>
      <w:kern w:val="2"/>
      <w:sz w:val="48"/>
      <w:szCs w:val="48"/>
      <w:lang w:eastAsia="zh-CN" w:bidi="hi-IN"/>
    </w:rPr>
  </w:style>
  <w:style w:type="paragraph" w:customStyle="1" w:styleId="TableParagraph">
    <w:name w:val="Table Paragraph"/>
    <w:basedOn w:val="Normale"/>
    <w:uiPriority w:val="1"/>
    <w:qFormat/>
    <w:rsid w:val="005B5E92"/>
    <w:pPr>
      <w:widowControl w:val="0"/>
      <w:autoSpaceDE w:val="0"/>
      <w:autoSpaceDN w:val="0"/>
      <w:spacing w:line="270" w:lineRule="exact"/>
      <w:ind w:left="528"/>
    </w:pPr>
    <w:rPr>
      <w:rFonts w:ascii="Calibri" w:eastAsia="Calibri" w:hAnsi="Calibri" w:cs="Calibri"/>
      <w:color w:val="auto"/>
      <w:kern w:val="0"/>
      <w:sz w:val="22"/>
      <w:szCs w:val="22"/>
      <w:lang w:eastAsia="en-US" w:bidi="ar-SA"/>
    </w:rPr>
  </w:style>
  <w:style w:type="table" w:customStyle="1" w:styleId="a9">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rPr>
      <w:sz w:val="20"/>
      <w:szCs w:val="2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0EEC"/>
    <w:rPr>
      <w:rFonts w:eastAsia="Arial Unicode MS" w:cs="Arial Unicode MS"/>
      <w:kern w:val="2"/>
      <w:lang w:eastAsia="zh-CN" w:bidi="hi-IN"/>
    </w:rPr>
  </w:style>
  <w:style w:type="paragraph" w:styleId="Titolo1">
    <w:name w:val="heading 1"/>
    <w:basedOn w:val="Normale"/>
    <w:next w:val="Normale"/>
    <w:link w:val="Titolo1Caratter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59"/>
    <w:rsid w:val="007F4B39"/>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32329"/>
    <w:pPr>
      <w:autoSpaceDE w:val="0"/>
      <w:autoSpaceDN w:val="0"/>
      <w:adjustRightInd w:val="0"/>
    </w:pPr>
    <w:rPr>
      <w:rFonts w:ascii="Garamond" w:hAnsi="Garamond" w:cs="Garamond"/>
      <w:color w:val="000000"/>
    </w:rPr>
  </w:style>
  <w:style w:type="paragraph" w:styleId="NormaleWeb">
    <w:name w:val="Normal (Web)"/>
    <w:basedOn w:val="Normale"/>
    <w:uiPriority w:val="99"/>
    <w:unhideWhenUsed/>
    <w:rsid w:val="00444613"/>
    <w:pPr>
      <w:spacing w:before="100" w:beforeAutospacing="1" w:after="100" w:afterAutospacing="1"/>
    </w:pPr>
    <w:rPr>
      <w:rFonts w:ascii="Times New Roman" w:eastAsia="Times New Roman" w:hAnsi="Times New Roman" w:cs="Times New Roman"/>
      <w:color w:val="auto"/>
      <w:kern w:val="0"/>
      <w:lang w:eastAsia="it-IT" w:bidi="ar-SA"/>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0">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1">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2">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3">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4">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5">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7">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8">
    <w:basedOn w:val="TableNormal2"/>
    <w:rPr>
      <w:sz w:val="20"/>
      <w:szCs w:val="20"/>
    </w:rPr>
    <w:tblPr>
      <w:tblStyleRowBandSize w:val="1"/>
      <w:tblStyleColBandSize w:val="1"/>
      <w:tblCellMar>
        <w:top w:w="0" w:type="dxa"/>
        <w:left w:w="108" w:type="dxa"/>
        <w:bottom w:w="0" w:type="dxa"/>
        <w:right w:w="108" w:type="dxa"/>
      </w:tblCellMar>
    </w:tblPr>
  </w:style>
  <w:style w:type="paragraph" w:customStyle="1" w:styleId="Articolo">
    <w:name w:val="Articolo"/>
    <w:basedOn w:val="Normale"/>
    <w:link w:val="ArticoloCarattere"/>
    <w:qFormat/>
    <w:rsid w:val="006964B0"/>
    <w:pPr>
      <w:spacing w:after="120"/>
      <w:contextualSpacing/>
      <w:jc w:val="center"/>
      <w:textAlignment w:val="center"/>
    </w:pPr>
    <w:rPr>
      <w:rFonts w:ascii="Calibri" w:eastAsia="Times New Roman" w:hAnsi="Calibri" w:cs="Calibri"/>
      <w:b/>
      <w:bCs/>
      <w:color w:val="auto"/>
      <w:kern w:val="0"/>
      <w:sz w:val="22"/>
      <w:szCs w:val="22"/>
      <w:lang w:eastAsia="it-IT" w:bidi="ar-SA"/>
    </w:rPr>
  </w:style>
  <w:style w:type="character" w:customStyle="1" w:styleId="ArticoloCarattere">
    <w:name w:val="Articolo Carattere"/>
    <w:basedOn w:val="Carpredefinitoparagrafo"/>
    <w:link w:val="Articolo"/>
    <w:rsid w:val="006964B0"/>
    <w:rPr>
      <w:rFonts w:ascii="Calibri" w:eastAsia="Times New Roman" w:hAnsi="Calibri" w:cs="Calibri"/>
      <w:b/>
      <w:bCs/>
      <w:color w:val="auto"/>
      <w:sz w:val="22"/>
      <w:szCs w:val="22"/>
    </w:rPr>
  </w:style>
  <w:style w:type="paragraph" w:customStyle="1" w:styleId="ListParagraph1">
    <w:name w:val="List Paragraph1"/>
    <w:basedOn w:val="Normale"/>
    <w:uiPriority w:val="99"/>
    <w:qFormat/>
    <w:rsid w:val="00604F73"/>
    <w:pPr>
      <w:spacing w:line="540" w:lineRule="exact"/>
      <w:ind w:left="720"/>
      <w:jc w:val="both"/>
    </w:pPr>
    <w:rPr>
      <w:rFonts w:ascii="Times New Roman" w:eastAsia="Times New Roman" w:hAnsi="Times New Roman" w:cs="Times New Roman"/>
      <w:color w:val="auto"/>
      <w:kern w:val="0"/>
      <w:lang w:eastAsia="en-US" w:bidi="ar-SA"/>
    </w:rPr>
  </w:style>
  <w:style w:type="paragraph" w:customStyle="1" w:styleId="WW-Testonormale">
    <w:name w:val="WW-Testo normale"/>
    <w:basedOn w:val="Normale"/>
    <w:uiPriority w:val="99"/>
    <w:rsid w:val="00604F73"/>
    <w:pPr>
      <w:suppressAutoHyphens/>
    </w:pPr>
    <w:rPr>
      <w:rFonts w:ascii="Courier New" w:eastAsia="Times New Roman" w:hAnsi="Courier New" w:cs="Courier New"/>
      <w:color w:val="auto"/>
      <w:kern w:val="0"/>
      <w:sz w:val="20"/>
      <w:szCs w:val="20"/>
      <w:lang w:eastAsia="it-IT" w:bidi="ar-SA"/>
    </w:rPr>
  </w:style>
  <w:style w:type="paragraph" w:customStyle="1" w:styleId="Stile">
    <w:name w:val="Stile"/>
    <w:uiPriority w:val="99"/>
    <w:rsid w:val="00604F73"/>
    <w:pPr>
      <w:widowControl w:val="0"/>
      <w:suppressAutoHyphens/>
      <w:autoSpaceDE w:val="0"/>
      <w:spacing w:before="240" w:after="120"/>
      <w:ind w:left="567"/>
      <w:jc w:val="center"/>
    </w:pPr>
    <w:rPr>
      <w:rFonts w:ascii="Times New Roman" w:eastAsia="Times New Roman" w:hAnsi="Times New Roman" w:cs="Times New Roman"/>
      <w:color w:val="auto"/>
      <w:lang w:eastAsia="ar-SA"/>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4662DD"/>
    <w:rPr>
      <w:rFonts w:asciiTheme="minorHAnsi" w:eastAsiaTheme="minorHAnsi" w:hAnsiTheme="minorHAnsi" w:cstheme="minorBidi"/>
      <w:color w:val="auto"/>
      <w:sz w:val="22"/>
      <w:szCs w:val="22"/>
      <w:lang w:eastAsia="en-US"/>
    </w:rPr>
  </w:style>
  <w:style w:type="character" w:customStyle="1" w:styleId="ui-provider">
    <w:name w:val="ui-provider"/>
    <w:basedOn w:val="Carpredefinitoparagrafo"/>
    <w:rsid w:val="004662DD"/>
  </w:style>
  <w:style w:type="character" w:styleId="Enfasigrassetto">
    <w:name w:val="Strong"/>
    <w:basedOn w:val="Carpredefinitoparagrafo"/>
    <w:uiPriority w:val="22"/>
    <w:qFormat/>
    <w:rsid w:val="004662DD"/>
    <w:rPr>
      <w:b/>
      <w:bCs/>
    </w:rPr>
  </w:style>
  <w:style w:type="table" w:customStyle="1" w:styleId="Grigliatabella1">
    <w:name w:val="Griglia tabella1"/>
    <w:basedOn w:val="Tabellanormale"/>
    <w:next w:val="Grigliatabella"/>
    <w:uiPriority w:val="59"/>
    <w:rsid w:val="00AC1D15"/>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B25060"/>
    <w:rPr>
      <w:rFonts w:eastAsia="Arial Unicode MS" w:cs="Arial Unicode MS"/>
      <w:b/>
      <w:kern w:val="2"/>
      <w:sz w:val="48"/>
      <w:szCs w:val="48"/>
      <w:lang w:eastAsia="zh-CN" w:bidi="hi-IN"/>
    </w:rPr>
  </w:style>
  <w:style w:type="paragraph" w:customStyle="1" w:styleId="TableParagraph">
    <w:name w:val="Table Paragraph"/>
    <w:basedOn w:val="Normale"/>
    <w:uiPriority w:val="1"/>
    <w:qFormat/>
    <w:rsid w:val="005B5E92"/>
    <w:pPr>
      <w:widowControl w:val="0"/>
      <w:autoSpaceDE w:val="0"/>
      <w:autoSpaceDN w:val="0"/>
      <w:spacing w:line="270" w:lineRule="exact"/>
      <w:ind w:left="528"/>
    </w:pPr>
    <w:rPr>
      <w:rFonts w:ascii="Calibri" w:eastAsia="Calibri" w:hAnsi="Calibri" w:cs="Calibri"/>
      <w:color w:val="auto"/>
      <w:kern w:val="0"/>
      <w:sz w:val="22"/>
      <w:szCs w:val="22"/>
      <w:lang w:eastAsia="en-US" w:bidi="ar-SA"/>
    </w:rPr>
  </w:style>
  <w:style w:type="table" w:customStyle="1" w:styleId="a9">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3jiLPYpmqrJr70Z3eFOJFnpiQ==">CgMxLjAyCWguM2R5NnZrbTIJaC4zcmRjcmpuOAByITExaGU3YXY2ejlZNWxVZXp3LXVXU1F6XzhTZlA0OWRITw==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1295</Words>
  <Characters>7384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STUDENTE</cp:lastModifiedBy>
  <cp:revision>3</cp:revision>
  <dcterms:created xsi:type="dcterms:W3CDTF">2023-05-26T07:26:00Z</dcterms:created>
  <dcterms:modified xsi:type="dcterms:W3CDTF">2024-12-13T17:32:00Z</dcterms:modified>
</cp:coreProperties>
</file>